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25" w:rsidRDefault="00765B25" w:rsidP="00765B2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587115" cy="1055370"/>
            <wp:effectExtent l="19050" t="0" r="0" b="0"/>
            <wp:docPr id="1" name="Рисунок 1" descr="https://nsportal.ru/sites/default/files/docpreview_image/2022/11/09/pravilnoe_pitanie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1/09/pravilnoe_pitanie.docx_image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25" w:rsidRDefault="00765B25" w:rsidP="00765B2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06825" cy="835025"/>
            <wp:effectExtent l="19050" t="0" r="3175" b="0"/>
            <wp:docPr id="2" name="Рисунок 2" descr="https://nsportal.ru/sites/default/files/docpreview_image/2022/11/09/pravilnoe_pitanie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1/09/pravilnoe_pitanie.docx_imag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25" w:rsidRDefault="00765B25" w:rsidP="00765B2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06825" cy="3806825"/>
            <wp:effectExtent l="19050" t="0" r="3175" b="0"/>
            <wp:docPr id="3" name="Рисунок 3" descr="1647557802_51-kartinkin-net-p-kartinki-po-zdorovomu-pitaniyu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47557802_51-kartinkin-net-p-kartinki-po-zdorovomu-pitaniyu-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25" w:rsidRDefault="00765B25" w:rsidP="00765B25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Рациональное питание</w:t>
      </w:r>
      <w:r>
        <w:rPr>
          <w:rStyle w:val="c0"/>
          <w:color w:val="000000"/>
        </w:rPr>
        <w:t xml:space="preserve"> - одно из важных условий, способствующих нормальному росту и развитию ребенка, укреплению его здоровья. И, если большинство родителей располагает сведениями о питании детей до года, то о том, как кормить детей ясельного и дошкольного возраста знают, как правило, гораздо меньше. Нерациональное питание в детстве может стать причиной многих заболеваний в последующие годы жизни. Заложенные с детства привычки особенно прочны. По сравнению с первым годом жизни, в ясельном возрасте восприятие становится более дифференцированным, совершенствуется жевательный аппарат. У ребенка появляется достаточное количество зубов, улучшаются функции печени, поджелудочной железы желудочно-кишечного тракта. Повышается калорийность пищи, расширяется меню.  Основные принципы питания: дети старше года </w:t>
      </w:r>
      <w:proofErr w:type="gramStart"/>
      <w:r>
        <w:rPr>
          <w:rStyle w:val="c0"/>
          <w:color w:val="000000"/>
        </w:rPr>
        <w:t>могут</w:t>
      </w:r>
      <w:proofErr w:type="gramEnd"/>
      <w:r>
        <w:rPr>
          <w:rStyle w:val="c0"/>
          <w:color w:val="000000"/>
        </w:rPr>
        <w:t xml:space="preserve"> есть пищу с семейного стола, им не требуется специально приготовленных блюд. Очень важно в этот период сформировать у ребенка правильные пищевые привычки, заложить принципы здорового питания, которые в последующем будут способствовать сохранению его здоровья. Процесс формирования </w:t>
      </w:r>
      <w:r>
        <w:rPr>
          <w:rStyle w:val="c0"/>
          <w:color w:val="000000"/>
        </w:rPr>
        <w:lastRenderedPageBreak/>
        <w:t>этих привычек будет более успешным, если питание всей семьи соответствует принципам здорового питания.</w:t>
      </w: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332480" cy="3341370"/>
            <wp:effectExtent l="19050" t="0" r="1270" b="0"/>
            <wp:docPr id="4" name="Рисунок 4" descr="https://nsportal.ru/sites/default/files/docpreview_image/2022/11/09/pravilnoe_pitanie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1/09/pravilnoe_pitanie.docx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25" w:rsidRDefault="00765B25" w:rsidP="00765B25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В ежедневном рационе ребенка должны содержаться разнообразные продукты, в значительной степени овощи и фрукты, предпочтительнее в свежем виде. Ни один отдельно взятый продукт не может обеспечить организм всеми питательными веществами.</w:t>
      </w:r>
    </w:p>
    <w:p w:rsidR="00765B25" w:rsidRDefault="00765B25" w:rsidP="00765B25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Рекомендуется выбирать нежирные сорта мяса, птицу (без кожи), рыбу, яйца, печень, а также иногда заменять мясные продукты бобовыми: фасолью, горохом, чечевицей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р</w:t>
      </w:r>
      <w:proofErr w:type="gramEnd"/>
      <w:r>
        <w:rPr>
          <w:rStyle w:val="c0"/>
          <w:color w:val="000000"/>
        </w:rPr>
        <w:t>ебенка бобовые. Несколько раз в день ребенок должен получать хлеб, крупы, макаронные изделия и картофель.</w:t>
      </w:r>
    </w:p>
    <w:p w:rsidR="00765B25" w:rsidRDefault="00765B25" w:rsidP="00765B25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До 2-х летнего возраста в рацион ребенка должны входить молоко и молочные продукты обычной жирности (3,2 или 3,5%). После этого возраста рекомендуются молоко и молочные продукты с пониженным содержанием жира. Молочные продукты – источник белка и кальция. </w:t>
      </w:r>
      <w:proofErr w:type="gramStart"/>
      <w:r>
        <w:rPr>
          <w:rStyle w:val="c0"/>
          <w:color w:val="000000"/>
        </w:rPr>
        <w:t>Последний</w:t>
      </w:r>
      <w:proofErr w:type="gramEnd"/>
      <w:r>
        <w:rPr>
          <w:rStyle w:val="c0"/>
          <w:color w:val="000000"/>
        </w:rPr>
        <w:t xml:space="preserve"> необходим для развития здоровых зубов и костей и играем важную роль в клеточном обмене. Достаточное количество белка и кальция можно получать при низком уровне потребления жиров. Но детям от года до двух лет не рекомендуется вводить молоко низкой жирности, так как снижается его энергетическая ценность.</w:t>
      </w:r>
    </w:p>
    <w:p w:rsidR="00765B25" w:rsidRDefault="00765B25" w:rsidP="00765B25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Для профилактики </w:t>
      </w:r>
      <w:proofErr w:type="spellStart"/>
      <w:r>
        <w:rPr>
          <w:rStyle w:val="c0"/>
          <w:color w:val="000000"/>
        </w:rPr>
        <w:t>йододефицитных</w:t>
      </w:r>
      <w:proofErr w:type="spellEnd"/>
      <w:r>
        <w:rPr>
          <w:rStyle w:val="c0"/>
          <w:color w:val="000000"/>
        </w:rPr>
        <w:t xml:space="preserve"> состояний при приготовлении пищи выбирайте йодированную поваренную соль. Необходимо избегать очень соленой пищи, такой как маринованные овощи и солёные мясные продукты.</w:t>
      </w:r>
    </w:p>
    <w:p w:rsidR="00765B25" w:rsidRDefault="00765B25" w:rsidP="00765B2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        Для сохранения здоровых зубов ограничивайте частоту и количество потребления сладких напитков, сладостей, рафинированного сахара. Сахар следует добавлять в ограниченном количестве (не более 25 г в день) в кислые фрукты, чтобы улучшить их вкусовые качества. Дополнительные количества сахара в еде могут выработать у ребенка предпочтение к сладкой еде в более старшем возрасте, что будет отрицательно сказываться на здоровье зубов, а также способствует развитию ожирения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родуктов.</w:t>
      </w:r>
    </w:p>
    <w:p w:rsidR="00765B25" w:rsidRDefault="00765B25" w:rsidP="00765B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Сыр, сметану, творог можно давать через 1-2 дня. Мясные блюда или рыба (70-100 г) должны быть в меню ребенка ежедневно. Животные белки должны составлять 70% от общего суточного количества белка. Нельзя до 2-х лет давать ребенку колбасу, сардельки, сосиски, до 3-х лет – мясо гуся, утки, т.к. в этих продуктах содержится большое количество жира с насыщенными жирными кислотами. Доза растительного масла для детей этого возраста составляет 2 чайные ложки в день</w:t>
      </w:r>
      <w:proofErr w:type="gramStart"/>
      <w:r>
        <w:rPr>
          <w:rStyle w:val="c0"/>
          <w:color w:val="000000"/>
        </w:rPr>
        <w:t xml:space="preserve">.. </w:t>
      </w:r>
      <w:proofErr w:type="gramEnd"/>
      <w:r>
        <w:rPr>
          <w:rStyle w:val="c0"/>
          <w:color w:val="000000"/>
        </w:rPr>
        <w:t xml:space="preserve">Разрешаются блины, </w:t>
      </w:r>
      <w:proofErr w:type="spellStart"/>
      <w:r>
        <w:rPr>
          <w:rStyle w:val="c0"/>
          <w:color w:val="000000"/>
        </w:rPr>
        <w:t>драники</w:t>
      </w:r>
      <w:proofErr w:type="spellEnd"/>
      <w:r>
        <w:rPr>
          <w:rStyle w:val="c0"/>
          <w:color w:val="000000"/>
        </w:rPr>
        <w:t>.</w:t>
      </w:r>
    </w:p>
    <w:p w:rsidR="00765B25" w:rsidRDefault="00765B25" w:rsidP="00765B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 Овощи и фрукты должны составлять 40-50% от общего количества пищи, в основном в виде салатов, соков. При отсутствии </w:t>
      </w:r>
      <w:proofErr w:type="gramStart"/>
      <w:r>
        <w:rPr>
          <w:rStyle w:val="c0"/>
          <w:color w:val="000000"/>
        </w:rPr>
        <w:t>свежих</w:t>
      </w:r>
      <w:proofErr w:type="gramEnd"/>
      <w:r>
        <w:rPr>
          <w:rStyle w:val="c0"/>
          <w:color w:val="000000"/>
        </w:rPr>
        <w:t xml:space="preserve"> можно использовать сухие и замороженные фрукты и овощи. В этом возрасте овощи полезны и в тушеном виде, запеканках, винегретах. Хорошо добавлять сухие, и свежие фрукты и овощи в разные блюда из круп. Кроме того, можно давать варенье, пастилу, мармелад. </w:t>
      </w: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822575" cy="2286000"/>
            <wp:effectExtent l="19050" t="0" r="0" b="0"/>
            <wp:docPr id="5" name="Рисунок 5" descr="https://nsportal.ru/sites/default/files/docpreview_image/2022/11/09/pravilnoe_pitani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11/09/pravilnoe_pitanie.docx_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25" w:rsidRDefault="00765B25" w:rsidP="00765B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Сладкое следует давать через 1,5-2 часа после еды в виде десерта. Не следует давать шоколад. Пища должна подвергаться тщательной кулинарной обработке. Необходимо соблюдать правила приготовления и хранения пищевых продуктов. Ребенок должен принимать пищу не позднее чем через 30 минут после приготовления. Рекомендуемое число кормлений для ребенка раннего возраста составляет не менее 5 раз в день – 3 основных и 2 промежуточных (например, второй завтрак и полдник). Врачи обеспокоены быстрым ростом ожирения среди населения. Причины этого тревожного положения вещей кроются в детстве. Введение в детский рацион таких “взрослых” продуктов, как колбасы, бекон, пицца, хот-дог, жареные блюда и большое количество сладостей скажется на состоянии их организма в будущем. В старшем возрасте им будет трудно изменить свои предпочтения в еде, а это грозит ожирением.</w:t>
      </w:r>
    </w:p>
    <w:p w:rsidR="00765B25" w:rsidRDefault="00765B25" w:rsidP="00765B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Как правило, дети старше года </w:t>
      </w:r>
      <w:proofErr w:type="gramStart"/>
      <w:r>
        <w:rPr>
          <w:rStyle w:val="c0"/>
          <w:color w:val="000000"/>
        </w:rPr>
        <w:t>могут</w:t>
      </w:r>
      <w:proofErr w:type="gramEnd"/>
      <w:r>
        <w:rPr>
          <w:rStyle w:val="c0"/>
          <w:color w:val="000000"/>
        </w:rPr>
        <w:t xml:space="preserve"> есть пищу с семейного стола. Очень важно в этот период сформировать у ребенка правильные пищевые привычки, заложить принципы здорового питания, которые в последующем будут способствовать сохранению его здоровья. Процесс формирования этих привычек будет более успешным, если питание всей семьи соответствует принципам здорового питания.</w:t>
      </w:r>
    </w:p>
    <w:p w:rsidR="00765B25" w:rsidRDefault="00765B25" w:rsidP="00765B2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Известна поговорка: “Когда я ем, я глух и </w:t>
      </w:r>
      <w:proofErr w:type="gramStart"/>
      <w:r>
        <w:rPr>
          <w:rStyle w:val="c0"/>
          <w:color w:val="000000"/>
        </w:rPr>
        <w:t>нем</w:t>
      </w:r>
      <w:proofErr w:type="gramEnd"/>
      <w:r>
        <w:rPr>
          <w:rStyle w:val="c0"/>
          <w:color w:val="000000"/>
        </w:rPr>
        <w:t>”. В ней есть рациональное зерно, но не будем понимать её буквально. Ребенок должен знать, что говорить с набитым ртом нельзя. Но ведь кормление – это и момент общения с ним. Спокойный, ласковый разговор просто необходим. Можно поговорить и на “отвлеченные темы”, можно сымпровизировать маленькую сказку о каше, супе или о том как выросла картошка, из которого приготовлено пюре</w:t>
      </w:r>
    </w:p>
    <w:p w:rsidR="008E676C" w:rsidRDefault="008E676C"/>
    <w:sectPr w:rsidR="008E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5B25"/>
    <w:rsid w:val="00765B25"/>
    <w:rsid w:val="008E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6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6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65B25"/>
  </w:style>
  <w:style w:type="character" w:customStyle="1" w:styleId="c0">
    <w:name w:val="c0"/>
    <w:basedOn w:val="a0"/>
    <w:rsid w:val="00765B25"/>
  </w:style>
  <w:style w:type="paragraph" w:customStyle="1" w:styleId="c9">
    <w:name w:val="c9"/>
    <w:basedOn w:val="a"/>
    <w:rsid w:val="0076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6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2023-12-05T08:45:00Z</dcterms:created>
  <dcterms:modified xsi:type="dcterms:W3CDTF">2023-12-05T08:46:00Z</dcterms:modified>
</cp:coreProperties>
</file>