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34" w:rsidRDefault="00406534" w:rsidP="00406534">
      <w:pPr>
        <w:pStyle w:val="c4"/>
        <w:shd w:val="clear" w:color="auto" w:fill="FFFFFF"/>
        <w:spacing w:before="0" w:beforeAutospacing="0" w:after="0" w:afterAutospacing="0"/>
        <w:ind w:left="-426" w:firstLine="426"/>
        <w:jc w:val="center"/>
        <w:rPr>
          <w:rStyle w:val="c5"/>
          <w:b/>
          <w:bCs/>
          <w:color w:val="000000"/>
          <w:sz w:val="52"/>
          <w:szCs w:val="52"/>
        </w:rPr>
      </w:pPr>
      <w:bookmarkStart w:id="0" w:name="_GoBack"/>
      <w:bookmarkEnd w:id="0"/>
      <w:r>
        <w:rPr>
          <w:rStyle w:val="c5"/>
          <w:b/>
          <w:bCs/>
          <w:color w:val="000000"/>
          <w:sz w:val="52"/>
          <w:szCs w:val="52"/>
        </w:rPr>
        <w:t>Консультация для родителей</w:t>
      </w:r>
    </w:p>
    <w:p w:rsidR="00406534" w:rsidRPr="00406534" w:rsidRDefault="00406534" w:rsidP="00406534">
      <w:pPr>
        <w:pStyle w:val="c4"/>
        <w:shd w:val="clear" w:color="auto" w:fill="FFFFFF"/>
        <w:spacing w:before="0" w:beforeAutospacing="0" w:after="0" w:afterAutospacing="0"/>
        <w:ind w:left="-426" w:firstLine="426"/>
        <w:jc w:val="center"/>
        <w:rPr>
          <w:rStyle w:val="c5"/>
          <w:b/>
          <w:bCs/>
          <w:color w:val="000000"/>
          <w:sz w:val="52"/>
          <w:szCs w:val="52"/>
        </w:rPr>
      </w:pPr>
      <w:r w:rsidRPr="00406534">
        <w:rPr>
          <w:rStyle w:val="c5"/>
          <w:b/>
          <w:bCs/>
          <w:color w:val="000000"/>
          <w:sz w:val="52"/>
          <w:szCs w:val="52"/>
        </w:rPr>
        <w:t>Обычаи и традиции русского народа</w:t>
      </w:r>
    </w:p>
    <w:p w:rsidR="00406534" w:rsidRDefault="00406534" w:rsidP="00406534">
      <w:pPr>
        <w:pStyle w:val="c4"/>
        <w:shd w:val="clear" w:color="auto" w:fill="FFFFFF"/>
        <w:spacing w:before="0" w:beforeAutospacing="0" w:after="0" w:afterAutospacing="0"/>
        <w:ind w:left="-426" w:firstLine="426"/>
        <w:jc w:val="both"/>
        <w:rPr>
          <w:rFonts w:ascii="Calibri" w:hAnsi="Calibri"/>
          <w:color w:val="000000"/>
          <w:sz w:val="22"/>
          <w:szCs w:val="22"/>
        </w:rPr>
      </w:pP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"Чем дальше в будущее входим, тем больше прошлым дорожим..." В статье рассказывается об основных традиционных праздниках на Руси, о том, что очень важно не потерять нить, связывающую прошлое с настоящим и передать подрастающему поколению всю прелесть и самобытность русских традиций и обычаев.</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Очень часто за событиями и за сутолокою дней мы старины своей не помним, забываем мы о ней. Вспомним старые обычаи! Вспомним нашу старину!</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1"/>
          <w:b/>
          <w:bCs/>
          <w:color w:val="000000"/>
          <w:sz w:val="28"/>
          <w:szCs w:val="28"/>
        </w:rPr>
        <w:t>Традиция, обычай, обряд</w:t>
      </w:r>
      <w:r>
        <w:rPr>
          <w:rStyle w:val="c0"/>
          <w:color w:val="000000"/>
          <w:sz w:val="28"/>
          <w:szCs w:val="28"/>
        </w:rPr>
        <w:t> – понятия тождественные в общих своих чертах, но имеющие свои характерные особенности и признаки. Традиция – это передача от предшествующих поколений обычаев и обрядов, направлены на духовный мир личности и выполняет роль средств воспроизведения, повторения и закрепления общепринятых общественных отношений не непосредственно, а через формирование морального и духовного облика человека, складывающегося в соответствии с этими отношениями.  Например, русское гостеприимство)</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1"/>
          <w:b/>
          <w:bCs/>
          <w:color w:val="000000"/>
          <w:sz w:val="28"/>
          <w:szCs w:val="28"/>
        </w:rPr>
        <w:t>Русское гостеприимство</w:t>
      </w:r>
      <w:r>
        <w:rPr>
          <w:rStyle w:val="c0"/>
          <w:color w:val="000000"/>
          <w:sz w:val="28"/>
          <w:szCs w:val="28"/>
        </w:rPr>
        <w:t> – неотъемлемая часть наших культурных традиций. Гостям были всегда рады, делились с ними последним куском. Недаром говорили: «Что есть в печи – на стол мечи!» Встречали гостей хлебом, солью. Со словами: «Добро пожаловать!» Гость отламывает маленький кусочек хлеба, макает его в соль и кушает. «Дорогих гостей встречаем пышным круглым караваем. Он на блюдце расписном с белоснежным рушником! Каравай мы вам подносим, поклоняясь, отведать просим!</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Обряды, приуроченные к крупным праздникам, включали большое количество разных произведений народного искусства (фольклор): старинные лирические песни, свадебные, хороводные, календарно-обрядовые, плясовые; однако в повседневной жизни преобладали частушки, песни, приговоры, хороводы, игры, танцы, драматические сценки, маски, народные костюмы, своеобразный реквизит, устное народное творчество- пестушки, загадки, сказки, поговорки, частушки и многое другое.</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Одной из традиций на Руси являлась </w:t>
      </w:r>
      <w:r>
        <w:rPr>
          <w:rStyle w:val="c1"/>
          <w:b/>
          <w:bCs/>
          <w:color w:val="000000"/>
          <w:sz w:val="28"/>
          <w:szCs w:val="28"/>
        </w:rPr>
        <w:t>Писанка</w:t>
      </w:r>
      <w:r>
        <w:rPr>
          <w:rStyle w:val="c0"/>
          <w:color w:val="000000"/>
          <w:sz w:val="28"/>
          <w:szCs w:val="28"/>
        </w:rPr>
        <w:t> - оберег и дошедшая до наших дней традиция росписи птичьих яиц пчелиным воском и красками. Раньше писанки сопровождали человека в течении всей его жизни - от рождения, до смерти, оберегая его от зла. Узоры, которые наносились на писанку не случайны - каждый имеет своё значение. Узоры писанок, цветовые сочетания передавались из поколения в поколение, сохраняя неизменными. Считалось, что писанка придает силу всему, что рождает новое - земле, человеку, животным, растениям. Приносит красоту, здоровье и достаток.</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 xml:space="preserve">У наших предков, живших в давние времена на Руси, праздники являлись важной частью как семейной, так и общественной жизни. Многие века русский </w:t>
      </w:r>
      <w:r>
        <w:rPr>
          <w:rStyle w:val="c0"/>
          <w:color w:val="000000"/>
          <w:sz w:val="28"/>
          <w:szCs w:val="28"/>
        </w:rPr>
        <w:lastRenderedPageBreak/>
        <w:t>народ чтил и свято хранил свои традиции, передававшиеся от отца к сыну в каждом поколении. Повседневная жизнь обычного русского человека в те времена была непростой и посвящена тяжелому добыванию хлеба насущного, поэтому праздники были для него особенным событием, неким священным днем, когда происходило слияние жизни всей общины с их сакральными ценностями, духами предков и их заветами. Праздники предполагали полный запрет на выполнение любой повседневной работы: косьбы, пахоты, колки дров, шитья, ткачества, уборки т.д. На время праздника все люди должны были одеваться в праздничные одежды, радоваться и веселиться, вести только радостные, приятные разговоры, за невыполнение этих правил полагался денежный штраф или даже наказание в виде битья плетями.</w:t>
      </w:r>
    </w:p>
    <w:p w:rsidR="00406534" w:rsidRDefault="00406534" w:rsidP="00406534">
      <w:pPr>
        <w:pStyle w:val="c7"/>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Каждое время года играло в жизни русского человека свою определенную роль. Зимний период, свободный от работ на земле, особенно славился своими гуляниями, шумными забавами и игрищами.</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Основные зимние праздники – две святочные недели (святки): Рождество, Новый год (по старому стилю). В праздники затевали магические игры, производили символические действия с зерном, хлебом, соломой ("чтобы был урожай"), ходили по домам колядовать, девушки гадали, обязательным элементом святок было ряженые.</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1"/>
          <w:b/>
          <w:bCs/>
          <w:color w:val="000000"/>
          <w:sz w:val="28"/>
          <w:szCs w:val="28"/>
        </w:rPr>
        <w:t>19 января</w:t>
      </w:r>
      <w:r>
        <w:rPr>
          <w:rStyle w:val="c0"/>
          <w:color w:val="000000"/>
          <w:sz w:val="28"/>
          <w:szCs w:val="28"/>
        </w:rPr>
        <w:t> праздновалось православное Крещение. В этот день во всех церквях и храмах совершалось Великое водоосвящение, вся вода в водоемах и колодцах считалась святой и обладала уникальными, лечебными свойствами. Наши предки считали, что свяченая вода не может испортиться и хранили её в красном углу под иконами, и верили, что это лучшее лекарство от всех недугов как телесных, так и духовных. На реках, озерах и других водоемах делали на льду специальную прорубь в виде креста под названием иордань, купание в которой считалось богоугодным и целебным занятием, избавлявшим от хворей и всяческих напастей на целый год</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1"/>
          <w:b/>
          <w:bCs/>
          <w:color w:val="000000"/>
          <w:sz w:val="28"/>
          <w:szCs w:val="28"/>
        </w:rPr>
        <w:t>Масленица</w:t>
      </w:r>
      <w:r>
        <w:rPr>
          <w:rStyle w:val="c0"/>
          <w:color w:val="000000"/>
          <w:sz w:val="28"/>
          <w:szCs w:val="28"/>
        </w:rPr>
        <w:t> (проводы зимы и встреча весны) - длилась целую неделю и, начиная с четверга масленичной недели все работы прекращались, начиналось шумное веселье. Ходили друг к другу в гости, обильно угощались блинами, оладьями, пирогами.</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1"/>
          <w:b/>
          <w:bCs/>
          <w:color w:val="000000"/>
          <w:sz w:val="28"/>
          <w:szCs w:val="28"/>
        </w:rPr>
        <w:t>Пасха</w:t>
      </w:r>
      <w:r>
        <w:rPr>
          <w:rStyle w:val="c0"/>
          <w:color w:val="000000"/>
          <w:sz w:val="28"/>
          <w:szCs w:val="28"/>
        </w:rPr>
        <w:t> (расцвет весны, пробуждение жизни) - церковный праздник. На Пасху украшали дом срезанной вербой, пекли сдобные хлеба (куличи, пасхи), красили яйца (Крашенки), посещали церковь, ходили друг к другу в гости, обменивались при встрече крашенками, христосовались (целовались), приветствовали друг друга: «Христос воскрес!» - «Воистину воскрес!» Яйца – символ Солнца и зарождения новой жизни. На Пасху водили хороводы, гуляли по улицам, катались на качелях, катали яйца. После пасхальной недели во вторник отмечали родительский день - посещали кладбища, приносили еду к могилам умерших родственников, в том числе и пасхальную.</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Первое воскресенье после Пасхи называлось </w:t>
      </w:r>
      <w:r>
        <w:rPr>
          <w:rStyle w:val="c1"/>
          <w:b/>
          <w:bCs/>
          <w:color w:val="000000"/>
          <w:sz w:val="28"/>
          <w:szCs w:val="28"/>
        </w:rPr>
        <w:t>Красная Горка </w:t>
      </w:r>
      <w:r>
        <w:rPr>
          <w:rStyle w:val="c0"/>
          <w:color w:val="000000"/>
          <w:sz w:val="28"/>
          <w:szCs w:val="28"/>
        </w:rPr>
        <w:t xml:space="preserve">или Фомин день. Она являлась символом прихода весны и долгожданного тепла. На этот праздник народные гуляния начинались еще ночью и продолжались целый день, молодежь водила хороводы, каталась на качелях, молодые парни встречались и </w:t>
      </w:r>
      <w:r>
        <w:rPr>
          <w:rStyle w:val="c0"/>
          <w:color w:val="000000"/>
          <w:sz w:val="28"/>
          <w:szCs w:val="28"/>
        </w:rPr>
        <w:lastRenderedPageBreak/>
        <w:t>знакомились с девушками. Накрывали праздничные столы с обильным угощением: жареной яичницей, караваями в виде солнца.</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На седьмой неделе после Пасхи праздновали </w:t>
      </w:r>
      <w:r>
        <w:rPr>
          <w:rStyle w:val="c1"/>
          <w:b/>
          <w:bCs/>
          <w:color w:val="000000"/>
          <w:sz w:val="28"/>
          <w:szCs w:val="28"/>
        </w:rPr>
        <w:t>Именины березки</w:t>
      </w:r>
      <w:r>
        <w:rPr>
          <w:rStyle w:val="c0"/>
          <w:color w:val="000000"/>
          <w:sz w:val="28"/>
          <w:szCs w:val="28"/>
        </w:rPr>
        <w:t> (Семик и Троица): Семик - в четверг, а Троицу - в воскресенье. В Семик девушки ходили в лес, плели венки из березовых ветвей, пели троичные песни и бросали венки в реку. Если венок тонул, это считалось плохой приметой, если же приставал к берегу, это означало, что девушка должна скоро выйти замуж. В Троицу было принято украшать внутреннюю часть дома березовыми ветвями. Традиционной пищей были яйца, яичница и другие блюда из яиц.</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Одним из самых значительных праздников лета был </w:t>
      </w:r>
      <w:r>
        <w:rPr>
          <w:rStyle w:val="c1"/>
          <w:b/>
          <w:bCs/>
          <w:color w:val="000000"/>
          <w:sz w:val="28"/>
          <w:szCs w:val="28"/>
        </w:rPr>
        <w:t>Иван Купала</w:t>
      </w:r>
      <w:r>
        <w:rPr>
          <w:rStyle w:val="c0"/>
          <w:color w:val="000000"/>
          <w:sz w:val="28"/>
          <w:szCs w:val="28"/>
        </w:rPr>
        <w:t> или Иванов День, отмечавшийся в день с 6 на 7 июля, в летнее солнцестояние. Этот праздник имеет этническое происхождение и глубокие языческие корни. В это день жгут большие костры, прыгают через них, символизируя очищение тела и духа от греховных мыслей и поступков, водят хороводы, плетут красивые венки из цветов и луговых трав, пускают их по течению и гадают по ним на своего суженого.</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1"/>
          <w:b/>
          <w:bCs/>
          <w:color w:val="000000"/>
          <w:sz w:val="28"/>
          <w:szCs w:val="28"/>
        </w:rPr>
        <w:t>Сборы</w:t>
      </w:r>
      <w:r>
        <w:rPr>
          <w:rStyle w:val="c0"/>
          <w:color w:val="000000"/>
          <w:sz w:val="28"/>
          <w:szCs w:val="28"/>
        </w:rPr>
        <w:t> (хороводы) - летнее развлечение молодежи на околице деревни, на берегу реки или у леса. Плели венки из полевых цветов, играли в игры, пели и плясали, водили хороводы. Задерживались допоздна. Главной фигурой был хороший местный гармонист.</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1"/>
          <w:b/>
          <w:bCs/>
          <w:color w:val="000000"/>
          <w:sz w:val="28"/>
          <w:szCs w:val="28"/>
        </w:rPr>
        <w:t>Ильин день</w:t>
      </w:r>
      <w:r>
        <w:rPr>
          <w:rStyle w:val="c0"/>
          <w:color w:val="000000"/>
          <w:sz w:val="28"/>
          <w:szCs w:val="28"/>
        </w:rPr>
        <w:t> - один из почитаемых с древних времен народный праздник, к которому приурочено много верований, примет и запретов. В канун праздника в четверг и пятницу пекли обрядовое печенье и прекращали полевые работы. А в сам Ильин день строго запрещалось проводить любую хозяйскую работу, считалось это не принесет результата. Проводилась "братчина", приглашали на общую трапезу всех жителей ближайших селений, а после угощения заканчивались народными гуляньями с песнями и плясками. И главное, Ильин день считается границей лета и осени, когда вода становится холодной, вечера прохладными, а на деревьях появляются первые признаки осенней позолоты.</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В середине последнего летнего месяца, а именно 14 (1) августа, православные христиане отмечали праздник Медового Спаса (спас от слова спаситель), которым почитали смерть семи мучеников Маккавеев, принявших мученическую смерть за свою христианскую веру от древнего сирийского царя Антиоха. Дома посыпались семенами мака, защищавшими их от нечистой силы, первые соты меда, собранные в этот день, когда пчелы прекращали собирать нектар, относились в храм для освящения. Это день символизировал прощание с летом, после которого дни становилась короче, ночи длиннее, а погода более прохладной.</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19 (6) августа наступал </w:t>
      </w:r>
      <w:r>
        <w:rPr>
          <w:rStyle w:val="c1"/>
          <w:b/>
          <w:bCs/>
          <w:color w:val="000000"/>
          <w:sz w:val="28"/>
          <w:szCs w:val="28"/>
        </w:rPr>
        <w:t>Яблочный спас</w:t>
      </w:r>
      <w:r>
        <w:rPr>
          <w:rStyle w:val="c0"/>
          <w:color w:val="000000"/>
          <w:sz w:val="28"/>
          <w:szCs w:val="28"/>
        </w:rPr>
        <w:t> или Праздник Преображения Господня, у наших предков он был одним из самых первых праздников урожая, символизировавшим начало осени и увядание природы. Только с его наступлением древние славяне могли есть яблоки с нового урожая, обязательно освященные в церкви. Накрывались праздничные столы, начинали есть виноград и груши.</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lastRenderedPageBreak/>
        <w:t>Последний, </w:t>
      </w:r>
      <w:r>
        <w:rPr>
          <w:rStyle w:val="c1"/>
          <w:b/>
          <w:bCs/>
          <w:color w:val="000000"/>
          <w:sz w:val="28"/>
          <w:szCs w:val="28"/>
        </w:rPr>
        <w:t>Третий Спас</w:t>
      </w:r>
      <w:r>
        <w:rPr>
          <w:rStyle w:val="c0"/>
          <w:color w:val="000000"/>
          <w:sz w:val="28"/>
          <w:szCs w:val="28"/>
        </w:rPr>
        <w:t> (Хлебный или Ореховый) отмечался 29 (16) августа, в этот день заканчивалась уборочная страда и хозяйки могли спечь хлеб из нового урожая зерна. В церквях освящали праздничные караваи, также туда приносили орехи, которые как раз поспевали в это время. Заканчивая жатву, земледельцы обязательно вязали последний «именинный сноп».</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Одни из самых почитаемых праздников осени был </w:t>
      </w:r>
      <w:r>
        <w:rPr>
          <w:rStyle w:val="c1"/>
          <w:b/>
          <w:bCs/>
          <w:color w:val="000000"/>
          <w:sz w:val="28"/>
          <w:szCs w:val="28"/>
        </w:rPr>
        <w:t>Покров день</w:t>
      </w:r>
      <w:r>
        <w:rPr>
          <w:rStyle w:val="c0"/>
          <w:color w:val="000000"/>
          <w:sz w:val="28"/>
          <w:szCs w:val="28"/>
        </w:rPr>
        <w:t>, отмечаемый 14 (1) октября. В это время полностью заканчивались уборочные работы, начиналась подготовка к зиме, заканчивались хороводы и гуляния, начинались посиделки с рукоделием, песнопениями и беседами. В этот день накрывались столы с угощениями, приносились дары убогим и сиротам, обязательно было посещение церковной службы, начиналась пора свадебных торжеств. Брак на Покрова считался в особенности счастливым, богатым и долговечным.</w:t>
      </w:r>
    </w:p>
    <w:p w:rsidR="00406534" w:rsidRDefault="00406534" w:rsidP="00406534">
      <w:pPr>
        <w:pStyle w:val="c2"/>
        <w:shd w:val="clear" w:color="auto" w:fill="FFFFFF"/>
        <w:spacing w:before="0" w:beforeAutospacing="0" w:after="0" w:afterAutospacing="0"/>
        <w:ind w:left="-426" w:firstLine="426"/>
        <w:jc w:val="both"/>
        <w:rPr>
          <w:rFonts w:ascii="Calibri" w:hAnsi="Calibri"/>
          <w:color w:val="000000"/>
          <w:sz w:val="22"/>
          <w:szCs w:val="22"/>
        </w:rPr>
      </w:pPr>
      <w:r>
        <w:rPr>
          <w:rStyle w:val="c0"/>
          <w:color w:val="000000"/>
          <w:sz w:val="28"/>
          <w:szCs w:val="28"/>
        </w:rPr>
        <w:t>Традиции организуют связь поколений, на них держится духовно-нравственная жизнь народов. Преемственность старших и младших основывается именно на традициях. Чем многообразнее традиции, тем духовно богаче народ. Ни что не объединяет народ так, как традиции. Традиция содействует восстановлению теряемого сейчас наследия, такое восстановление может быть спасительным для человечества. Поэтому так важно выработать у детей уважения к традициям, позитивное к ним отношение, желание поддерживать их и сохранять.</w:t>
      </w:r>
    </w:p>
    <w:p w:rsidR="00451AC9" w:rsidRPr="00406534" w:rsidRDefault="00246BF1" w:rsidP="00406534">
      <w:pPr>
        <w:ind w:left="-426" w:firstLine="426"/>
        <w:jc w:val="both"/>
        <w:rPr>
          <w:rFonts w:ascii="Times New Roman" w:hAnsi="Times New Roman" w:cs="Times New Roman"/>
          <w:sz w:val="24"/>
          <w:szCs w:val="24"/>
        </w:rPr>
      </w:pPr>
    </w:p>
    <w:sectPr w:rsidR="00451AC9" w:rsidRPr="00406534" w:rsidSect="00406534">
      <w:pgSz w:w="11906" w:h="16838"/>
      <w:pgMar w:top="1134" w:right="850" w:bottom="1134" w:left="1701" w:header="708" w:footer="708" w:gutter="0"/>
      <w:pgBorders w:offsetFrom="page">
        <w:top w:val="thickThinMediumGap" w:sz="24" w:space="24" w:color="00B050"/>
        <w:left w:val="thickThinMediumGap" w:sz="24" w:space="24" w:color="00B050"/>
        <w:bottom w:val="thinThickMediumGap" w:sz="24" w:space="24" w:color="00B050"/>
        <w:right w:val="thinThickMediumGap" w:sz="24"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BF1" w:rsidRDefault="00246BF1" w:rsidP="00406534">
      <w:pPr>
        <w:spacing w:after="0" w:line="240" w:lineRule="auto"/>
      </w:pPr>
      <w:r>
        <w:separator/>
      </w:r>
    </w:p>
  </w:endnote>
  <w:endnote w:type="continuationSeparator" w:id="1">
    <w:p w:rsidR="00246BF1" w:rsidRDefault="00246BF1" w:rsidP="00406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BF1" w:rsidRDefault="00246BF1" w:rsidP="00406534">
      <w:pPr>
        <w:spacing w:after="0" w:line="240" w:lineRule="auto"/>
      </w:pPr>
      <w:r>
        <w:separator/>
      </w:r>
    </w:p>
  </w:footnote>
  <w:footnote w:type="continuationSeparator" w:id="1">
    <w:p w:rsidR="00246BF1" w:rsidRDefault="00246BF1" w:rsidP="004065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AF2A71"/>
    <w:rsid w:val="00175CF4"/>
    <w:rsid w:val="00246BF1"/>
    <w:rsid w:val="002A398B"/>
    <w:rsid w:val="00406534"/>
    <w:rsid w:val="00A630FB"/>
    <w:rsid w:val="00AF2A71"/>
    <w:rsid w:val="00C40C1E"/>
    <w:rsid w:val="00EE35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5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406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06534"/>
  </w:style>
  <w:style w:type="paragraph" w:customStyle="1" w:styleId="c2">
    <w:name w:val="c2"/>
    <w:basedOn w:val="a"/>
    <w:rsid w:val="00406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06534"/>
  </w:style>
  <w:style w:type="character" w:customStyle="1" w:styleId="c1">
    <w:name w:val="c1"/>
    <w:basedOn w:val="a0"/>
    <w:rsid w:val="00406534"/>
  </w:style>
  <w:style w:type="paragraph" w:customStyle="1" w:styleId="c7">
    <w:name w:val="c7"/>
    <w:basedOn w:val="a"/>
    <w:rsid w:val="00406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4065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6534"/>
  </w:style>
  <w:style w:type="paragraph" w:styleId="a5">
    <w:name w:val="footer"/>
    <w:basedOn w:val="a"/>
    <w:link w:val="a6"/>
    <w:uiPriority w:val="99"/>
    <w:unhideWhenUsed/>
    <w:rsid w:val="004065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6534"/>
  </w:style>
  <w:style w:type="paragraph" w:styleId="a7">
    <w:name w:val="Balloon Text"/>
    <w:basedOn w:val="a"/>
    <w:link w:val="a8"/>
    <w:uiPriority w:val="99"/>
    <w:semiHidden/>
    <w:unhideWhenUsed/>
    <w:rsid w:val="00175C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5C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426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1478</Words>
  <Characters>8425</Characters>
  <Application>Microsoft Office Word</Application>
  <DocSecurity>0</DocSecurity>
  <Lines>70</Lines>
  <Paragraphs>19</Paragraphs>
  <ScaleCrop>false</ScaleCrop>
  <Company/>
  <LinksUpToDate>false</LinksUpToDate>
  <CharactersWithSpaces>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Пользователь Windows</cp:lastModifiedBy>
  <cp:revision>3</cp:revision>
  <dcterms:created xsi:type="dcterms:W3CDTF">2021-03-20T11:03:00Z</dcterms:created>
  <dcterms:modified xsi:type="dcterms:W3CDTF">2024-02-20T04:06:00Z</dcterms:modified>
</cp:coreProperties>
</file>