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05" w:rsidRPr="00D24F05" w:rsidRDefault="00D24F05" w:rsidP="00D24F05">
      <w:pPr>
        <w:pStyle w:val="3"/>
        <w:spacing w:before="300" w:after="150"/>
        <w:jc w:val="center"/>
        <w:rPr>
          <w:rFonts w:ascii="Times New Roman" w:hAnsi="Times New Roman" w:cs="Times New Roman"/>
          <w:bCs w:val="0"/>
          <w:i/>
          <w:color w:val="C00000"/>
          <w:spacing w:val="-15"/>
          <w:sz w:val="40"/>
          <w:szCs w:val="40"/>
        </w:rPr>
      </w:pPr>
      <w:r w:rsidRPr="00D24F05">
        <w:rPr>
          <w:rFonts w:ascii="Times New Roman" w:hAnsi="Times New Roman" w:cs="Times New Roman"/>
          <w:bCs w:val="0"/>
          <w:i/>
          <w:color w:val="C00000"/>
          <w:spacing w:val="-15"/>
          <w:sz w:val="40"/>
          <w:szCs w:val="40"/>
        </w:rPr>
        <w:t>Консультация для родителей:</w:t>
      </w:r>
    </w:p>
    <w:p w:rsidR="00D24F05" w:rsidRPr="00D24F05" w:rsidRDefault="00D24F05" w:rsidP="00D24F05">
      <w:pPr>
        <w:pStyle w:val="3"/>
        <w:spacing w:before="300" w:after="150"/>
        <w:jc w:val="center"/>
        <w:rPr>
          <w:rFonts w:ascii="Times New Roman" w:hAnsi="Times New Roman" w:cs="Times New Roman"/>
          <w:bCs w:val="0"/>
          <w:i/>
          <w:color w:val="C00000"/>
          <w:spacing w:val="-15"/>
          <w:sz w:val="40"/>
          <w:szCs w:val="40"/>
        </w:rPr>
      </w:pPr>
      <w:r w:rsidRPr="00D24F05">
        <w:rPr>
          <w:rFonts w:ascii="Times New Roman" w:hAnsi="Times New Roman" w:cs="Times New Roman"/>
          <w:bCs w:val="0"/>
          <w:i/>
          <w:color w:val="C00000"/>
          <w:spacing w:val="-15"/>
          <w:sz w:val="40"/>
          <w:szCs w:val="40"/>
        </w:rPr>
        <w:t xml:space="preserve"> "</w:t>
      </w:r>
      <w:r w:rsidR="008D46D6" w:rsidRPr="008D46D6">
        <w:rPr>
          <w:rFonts w:ascii="Times New Roman" w:hAnsi="Times New Roman" w:cs="Times New Roman"/>
          <w:bCs w:val="0"/>
          <w:i/>
          <w:color w:val="C00000"/>
          <w:spacing w:val="-15"/>
          <w:sz w:val="40"/>
          <w:szCs w:val="40"/>
        </w:rPr>
        <w:t>Культура и традиции русского народа</w:t>
      </w:r>
      <w:r w:rsidRPr="00D24F05">
        <w:rPr>
          <w:rFonts w:ascii="Times New Roman" w:hAnsi="Times New Roman" w:cs="Times New Roman"/>
          <w:bCs w:val="0"/>
          <w:i/>
          <w:color w:val="C00000"/>
          <w:spacing w:val="-15"/>
          <w:sz w:val="40"/>
          <w:szCs w:val="40"/>
        </w:rPr>
        <w:t>"</w:t>
      </w:r>
    </w:p>
    <w:p w:rsidR="00D24F05" w:rsidRDefault="00D24F05" w:rsidP="00D24F05">
      <w:pPr>
        <w:pStyle w:val="a7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</w:p>
    <w:p w:rsidR="00D24F05" w:rsidRPr="008C14AE" w:rsidRDefault="00D24F05" w:rsidP="00D24F05">
      <w:pPr>
        <w:pStyle w:val="a7"/>
        <w:spacing w:before="120" w:beforeAutospacing="0" w:after="120" w:afterAutospacing="0"/>
        <w:rPr>
          <w:i/>
          <w:color w:val="002060"/>
          <w:sz w:val="28"/>
          <w:szCs w:val="28"/>
        </w:rPr>
      </w:pPr>
      <w:r w:rsidRPr="008C14AE">
        <w:rPr>
          <w:i/>
          <w:color w:val="002060"/>
          <w:sz w:val="28"/>
          <w:szCs w:val="28"/>
        </w:rPr>
        <w:t>Красота родного края, открывающаяся</w:t>
      </w:r>
    </w:p>
    <w:p w:rsidR="00D24F05" w:rsidRPr="008C14AE" w:rsidRDefault="00D24F05" w:rsidP="00D24F05">
      <w:pPr>
        <w:pStyle w:val="a7"/>
        <w:spacing w:before="120" w:beforeAutospacing="0" w:after="120" w:afterAutospacing="0"/>
        <w:rPr>
          <w:i/>
          <w:color w:val="002060"/>
          <w:sz w:val="28"/>
          <w:szCs w:val="28"/>
        </w:rPr>
      </w:pPr>
      <w:r w:rsidRPr="008C14AE">
        <w:rPr>
          <w:i/>
          <w:color w:val="002060"/>
          <w:sz w:val="28"/>
          <w:szCs w:val="28"/>
        </w:rPr>
        <w:t>благодаря сказке, фантазии, творчеству,- это</w:t>
      </w:r>
    </w:p>
    <w:p w:rsidR="00D24F05" w:rsidRPr="008C14AE" w:rsidRDefault="00D24F05" w:rsidP="00D24F05">
      <w:pPr>
        <w:pStyle w:val="a7"/>
        <w:spacing w:before="120" w:beforeAutospacing="0" w:after="120" w:afterAutospacing="0"/>
        <w:rPr>
          <w:i/>
          <w:color w:val="002060"/>
          <w:sz w:val="28"/>
          <w:szCs w:val="28"/>
        </w:rPr>
      </w:pPr>
      <w:r w:rsidRPr="008C14AE">
        <w:rPr>
          <w:i/>
          <w:color w:val="002060"/>
          <w:sz w:val="28"/>
          <w:szCs w:val="28"/>
        </w:rPr>
        <w:t xml:space="preserve">источник любви к Родине... </w:t>
      </w:r>
    </w:p>
    <w:p w:rsidR="00D24F05" w:rsidRPr="008C14AE" w:rsidRDefault="00D24F05" w:rsidP="00D24F05">
      <w:pPr>
        <w:pStyle w:val="a7"/>
        <w:spacing w:before="120" w:beforeAutospacing="0" w:after="120" w:afterAutospacing="0"/>
        <w:rPr>
          <w:i/>
          <w:color w:val="002060"/>
          <w:sz w:val="28"/>
          <w:szCs w:val="28"/>
        </w:rPr>
      </w:pPr>
      <w:r w:rsidRPr="008C14AE">
        <w:rPr>
          <w:i/>
          <w:color w:val="002060"/>
          <w:sz w:val="28"/>
          <w:szCs w:val="28"/>
        </w:rPr>
        <w:t>Пусть ребенок  чувствует красоту и восторгается ею, пусть</w:t>
      </w:r>
    </w:p>
    <w:p w:rsidR="00D24F05" w:rsidRPr="008C14AE" w:rsidRDefault="00D24F05" w:rsidP="00D24F05">
      <w:pPr>
        <w:pStyle w:val="a7"/>
        <w:spacing w:before="120" w:beforeAutospacing="0" w:after="120" w:afterAutospacing="0"/>
        <w:rPr>
          <w:i/>
          <w:color w:val="002060"/>
          <w:sz w:val="28"/>
          <w:szCs w:val="28"/>
        </w:rPr>
      </w:pPr>
      <w:r w:rsidRPr="008C14AE">
        <w:rPr>
          <w:i/>
          <w:color w:val="002060"/>
          <w:sz w:val="28"/>
          <w:szCs w:val="28"/>
        </w:rPr>
        <w:t>в его сердце и в памяти навсегда сохранятся</w:t>
      </w:r>
      <w:r w:rsidRPr="008C14AE">
        <w:rPr>
          <w:i/>
          <w:color w:val="002060"/>
          <w:sz w:val="28"/>
          <w:szCs w:val="28"/>
        </w:rPr>
        <w:br/>
        <w:t>образы, в которых воплощается Родина.</w:t>
      </w:r>
    </w:p>
    <w:p w:rsidR="00D24F05" w:rsidRPr="008C14AE" w:rsidRDefault="00D24F05" w:rsidP="00D24F05">
      <w:pPr>
        <w:pStyle w:val="a7"/>
        <w:spacing w:before="120" w:beforeAutospacing="0" w:after="120" w:afterAutospacing="0"/>
        <w:rPr>
          <w:i/>
          <w:color w:val="002060"/>
          <w:sz w:val="28"/>
          <w:szCs w:val="28"/>
        </w:rPr>
      </w:pPr>
      <w:r w:rsidRPr="008C14AE">
        <w:rPr>
          <w:rStyle w:val="a8"/>
          <w:color w:val="002060"/>
          <w:sz w:val="28"/>
          <w:szCs w:val="28"/>
        </w:rPr>
        <w:t>В. Сухомлинский.</w:t>
      </w:r>
    </w:p>
    <w:p w:rsidR="00D24F05" w:rsidRDefault="00D24F05" w:rsidP="00D24F05">
      <w:pPr>
        <w:pStyle w:val="a7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</w:p>
    <w:p w:rsidR="00EE58B1" w:rsidRDefault="00D24F05" w:rsidP="00D24F05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rFonts w:ascii="Trebuchet MS" w:hAnsi="Trebuchet MS"/>
          <w:color w:val="676A6C"/>
          <w:sz w:val="21"/>
          <w:szCs w:val="21"/>
        </w:rPr>
        <w:t xml:space="preserve">        </w:t>
      </w:r>
      <w:r w:rsidRPr="00EE7FDF">
        <w:rPr>
          <w:color w:val="000000" w:themeColor="text1"/>
          <w:sz w:val="28"/>
          <w:szCs w:val="28"/>
        </w:rPr>
        <w:t>Приобщение детей дошкольного возраста к истокам  русской народной культуры не потеряло своего значения и в настоящее время.</w:t>
      </w:r>
      <w:r w:rsidR="008C14AE">
        <w:rPr>
          <w:color w:val="000000" w:themeColor="text1"/>
          <w:sz w:val="28"/>
          <w:szCs w:val="28"/>
        </w:rPr>
        <w:t xml:space="preserve">  Вот и мы с вами давайте не оставим этого без внимания и привьём любовь к русской народной  культуре  уже сейчас в дошкольном возрасте.</w:t>
      </w:r>
    </w:p>
    <w:p w:rsidR="00EE7FDF" w:rsidRPr="00EE7FDF" w:rsidRDefault="00EE7FDF" w:rsidP="00EE7FDF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EE7FDF">
        <w:rPr>
          <w:color w:val="000000" w:themeColor="text1"/>
          <w:sz w:val="28"/>
          <w:szCs w:val="28"/>
        </w:rPr>
        <w:t xml:space="preserve">Красота нужна всем, но прежде всего она необходима детям. Народное искусство, жизнерадостное по колориту, живое и динамичное по рисунку, пленяет и очаровывает детей. Уважение к искусству своего народа </w:t>
      </w:r>
      <w:r>
        <w:rPr>
          <w:color w:val="000000" w:themeColor="text1"/>
          <w:sz w:val="28"/>
          <w:szCs w:val="28"/>
        </w:rPr>
        <w:t xml:space="preserve"> </w:t>
      </w:r>
      <w:r w:rsidRPr="00EE7FDF">
        <w:rPr>
          <w:color w:val="000000" w:themeColor="text1"/>
          <w:sz w:val="28"/>
          <w:szCs w:val="28"/>
        </w:rPr>
        <w:t>надо воспитывать терпеливо, тактично, не забывая о личности ребенка, его взглядах, интересах и желаниях.</w:t>
      </w:r>
    </w:p>
    <w:p w:rsidR="00EE7FDF" w:rsidRPr="00EE7FDF" w:rsidRDefault="00EE7FDF" w:rsidP="00EE7FDF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EE7FDF">
        <w:rPr>
          <w:color w:val="000000" w:themeColor="text1"/>
          <w:sz w:val="28"/>
          <w:szCs w:val="28"/>
        </w:rPr>
        <w:t>В устном народном творчестве как нигде отразились черты русского характера, присущие ему нравственные ценности – представления о добре, красоте, правде, верности и т.п. Особое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EE7FDF" w:rsidRPr="00EE7FDF" w:rsidRDefault="00EE7FDF" w:rsidP="00EE7FDF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EE7FDF">
        <w:rPr>
          <w:color w:val="000000" w:themeColor="text1"/>
          <w:sz w:val="28"/>
          <w:szCs w:val="28"/>
        </w:rPr>
        <w:t>«Во все времена у всех народов основной целью воспитания является</w:t>
      </w:r>
      <w:r w:rsidRPr="00EE7FDF">
        <w:rPr>
          <w:color w:val="333333"/>
          <w:sz w:val="28"/>
          <w:szCs w:val="28"/>
        </w:rPr>
        <w:t xml:space="preserve"> </w:t>
      </w:r>
      <w:r w:rsidRPr="00EE7FDF">
        <w:rPr>
          <w:color w:val="000000" w:themeColor="text1"/>
          <w:sz w:val="28"/>
          <w:szCs w:val="28"/>
        </w:rPr>
        <w:t>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</w:p>
    <w:p w:rsidR="00EE7FDF" w:rsidRDefault="00EE7FDF" w:rsidP="00EE7FDF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EE7FDF">
        <w:rPr>
          <w:color w:val="000000" w:themeColor="text1"/>
          <w:sz w:val="28"/>
          <w:szCs w:val="28"/>
        </w:rPr>
        <w:t>Сила народных традиций, прежде всего, заключается в человечном, добром, гуманном подходе к личности ребёнка, и требовании с его стороны взаимообратного человеколюбивого отношения к окружающим.</w:t>
      </w:r>
    </w:p>
    <w:p w:rsidR="008C14AE" w:rsidRPr="00EE58B1" w:rsidRDefault="008C14AE" w:rsidP="007E1BE9">
      <w:pPr>
        <w:pStyle w:val="a7"/>
        <w:spacing w:before="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EE58B1">
        <w:rPr>
          <w:color w:val="000000" w:themeColor="text1"/>
          <w:sz w:val="28"/>
          <w:szCs w:val="28"/>
        </w:rPr>
        <w:t xml:space="preserve">С уверенностью можно сказать, что большинство из нас, к сожалению, очень поверхностно знакомо с народной культурой, прошлым нашего народа. Как жили русские люди? Как они работали и как отдыхали? Что их радовало, </w:t>
      </w:r>
      <w:r w:rsidRPr="00EE58B1">
        <w:rPr>
          <w:color w:val="000000" w:themeColor="text1"/>
          <w:sz w:val="28"/>
          <w:szCs w:val="28"/>
        </w:rPr>
        <w:lastRenderedPageBreak/>
        <w:t>а что тревожило? Какие они соблюдали обычаи? Чем украшали свой быт? Необходимо донести до сознания дошкольников, что они являются носителями русской народной культуры, воспитывать их в национальных традициях. Воспитание детей народной культуре, нужно строить на основных принципах:</w:t>
      </w:r>
    </w:p>
    <w:p w:rsidR="008C14AE" w:rsidRDefault="008C14AE" w:rsidP="008C14AE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EE58B1">
        <w:rPr>
          <w:color w:val="000000" w:themeColor="text1"/>
          <w:sz w:val="28"/>
          <w:szCs w:val="28"/>
        </w:rPr>
        <w:t xml:space="preserve">- </w:t>
      </w:r>
      <w:r w:rsidRPr="00EE58B1">
        <w:rPr>
          <w:color w:val="C00000"/>
          <w:sz w:val="28"/>
          <w:szCs w:val="28"/>
        </w:rPr>
        <w:t>Широкое использование фольклора</w:t>
      </w:r>
      <w:r>
        <w:rPr>
          <w:color w:val="000000" w:themeColor="text1"/>
          <w:sz w:val="28"/>
          <w:szCs w:val="28"/>
        </w:rPr>
        <w:t xml:space="preserve"> </w:t>
      </w:r>
      <w:r w:rsidRPr="00EE58B1">
        <w:rPr>
          <w:color w:val="000000" w:themeColor="text1"/>
          <w:sz w:val="28"/>
          <w:szCs w:val="28"/>
        </w:rPr>
        <w:t>(сказок, песен, частушек, пословиц, поговорок и т. д.)</w:t>
      </w:r>
      <w:r>
        <w:rPr>
          <w:color w:val="000000" w:themeColor="text1"/>
          <w:sz w:val="28"/>
          <w:szCs w:val="28"/>
        </w:rPr>
        <w:t xml:space="preserve">. </w:t>
      </w:r>
      <w:proofErr w:type="gramEnd"/>
    </w:p>
    <w:p w:rsidR="008C14AE" w:rsidRPr="00EE58B1" w:rsidRDefault="008C14AE" w:rsidP="008C14AE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E58B1">
        <w:rPr>
          <w:color w:val="000000" w:themeColor="text1"/>
          <w:sz w:val="28"/>
          <w:szCs w:val="28"/>
        </w:rPr>
        <w:t xml:space="preserve"> В устном народном творчестве, как нигде, отразились черты русского характера, присущие ему нравственные ценности - представления о доброте, красоте, правде, верности. Особое место в таких произведениях занимает уважительное отношение к труду, восхищение мастерством человеческих рук.</w:t>
      </w:r>
    </w:p>
    <w:p w:rsidR="008C14AE" w:rsidRPr="00EE58B1" w:rsidRDefault="008C14AE" w:rsidP="008C14AE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E58B1">
        <w:rPr>
          <w:color w:val="000000" w:themeColor="text1"/>
          <w:sz w:val="28"/>
          <w:szCs w:val="28"/>
        </w:rPr>
        <w:t xml:space="preserve">- </w:t>
      </w:r>
      <w:r w:rsidRPr="00EE58B1">
        <w:rPr>
          <w:color w:val="C00000"/>
          <w:sz w:val="28"/>
          <w:szCs w:val="28"/>
        </w:rPr>
        <w:t>Знакомство с русскими народными играми, считалками</w:t>
      </w:r>
      <w:r w:rsidRPr="00EE58B1">
        <w:rPr>
          <w:color w:val="000000" w:themeColor="text1"/>
          <w:sz w:val="28"/>
          <w:szCs w:val="28"/>
        </w:rPr>
        <w:t>. Русские народные игры - один из жанров русского народного творчества</w:t>
      </w:r>
      <w:proofErr w:type="gramStart"/>
      <w:r w:rsidRPr="00EE58B1">
        <w:rPr>
          <w:color w:val="000000" w:themeColor="text1"/>
          <w:sz w:val="28"/>
          <w:szCs w:val="28"/>
        </w:rPr>
        <w:t>.</w:t>
      </w:r>
      <w:proofErr w:type="gramEnd"/>
      <w:r w:rsidRPr="00EE58B1">
        <w:rPr>
          <w:color w:val="000000" w:themeColor="text1"/>
          <w:sz w:val="28"/>
          <w:szCs w:val="28"/>
        </w:rPr>
        <w:t xml:space="preserve"> </w:t>
      </w:r>
      <w:proofErr w:type="gramStart"/>
      <w:r w:rsidRPr="00EE58B1">
        <w:rPr>
          <w:color w:val="000000" w:themeColor="text1"/>
          <w:sz w:val="28"/>
          <w:szCs w:val="28"/>
        </w:rPr>
        <w:t>в</w:t>
      </w:r>
      <w:proofErr w:type="gramEnd"/>
      <w:r w:rsidRPr="00EE58B1">
        <w:rPr>
          <w:color w:val="000000" w:themeColor="text1"/>
          <w:sz w:val="28"/>
          <w:szCs w:val="28"/>
        </w:rPr>
        <w:t xml:space="preserve"> них заключена информация, дающая представления о повседневной жизни наших предков, их быте, труде. Игры были непременным элементом народных обрядовых праздников. Игра представляет обильную пищу для работы ума и воображения.</w:t>
      </w:r>
    </w:p>
    <w:p w:rsidR="008C14AE" w:rsidRPr="00EE58B1" w:rsidRDefault="008C14AE" w:rsidP="008C14AE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E58B1">
        <w:rPr>
          <w:color w:val="000000" w:themeColor="text1"/>
          <w:sz w:val="28"/>
          <w:szCs w:val="28"/>
        </w:rPr>
        <w:t>-</w:t>
      </w:r>
      <w:r w:rsidRPr="00EE58B1">
        <w:rPr>
          <w:color w:val="C00000"/>
          <w:sz w:val="28"/>
          <w:szCs w:val="28"/>
        </w:rPr>
        <w:t>Знакомство с традициями, народными приметами и обрядами, обрядовыми праздниками.</w:t>
      </w:r>
    </w:p>
    <w:p w:rsidR="008C14AE" w:rsidRPr="00EE58B1" w:rsidRDefault="008C14AE" w:rsidP="008C14AE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E58B1">
        <w:rPr>
          <w:color w:val="000000" w:themeColor="text1"/>
          <w:sz w:val="28"/>
          <w:szCs w:val="28"/>
        </w:rPr>
        <w:t xml:space="preserve">- </w:t>
      </w:r>
      <w:r w:rsidRPr="00EE58B1">
        <w:rPr>
          <w:color w:val="C00000"/>
          <w:sz w:val="28"/>
          <w:szCs w:val="28"/>
        </w:rPr>
        <w:t>Театрализованная деятельность детей</w:t>
      </w:r>
      <w:r w:rsidRPr="00EE58B1">
        <w:rPr>
          <w:color w:val="000000" w:themeColor="text1"/>
          <w:sz w:val="28"/>
          <w:szCs w:val="28"/>
        </w:rPr>
        <w:t xml:space="preserve">. Дети учатся обыгрывать знакомые песенки, </w:t>
      </w:r>
      <w:proofErr w:type="spellStart"/>
      <w:r w:rsidRPr="00EE58B1">
        <w:rPr>
          <w:color w:val="000000" w:themeColor="text1"/>
          <w:sz w:val="28"/>
          <w:szCs w:val="28"/>
        </w:rPr>
        <w:t>потешки</w:t>
      </w:r>
      <w:proofErr w:type="spellEnd"/>
      <w:r w:rsidRPr="00EE58B1">
        <w:rPr>
          <w:color w:val="000000" w:themeColor="text1"/>
          <w:sz w:val="28"/>
          <w:szCs w:val="28"/>
        </w:rPr>
        <w:t>, небылицы, сказки. В процессе театрализованной деятельности, дети глубже чувствуют атмосферу прошлого, знакомят с предметами быта.</w:t>
      </w:r>
    </w:p>
    <w:p w:rsidR="008C14AE" w:rsidRPr="00EE58B1" w:rsidRDefault="008C14AE" w:rsidP="008C14AE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E58B1">
        <w:rPr>
          <w:color w:val="000000" w:themeColor="text1"/>
          <w:sz w:val="28"/>
          <w:szCs w:val="28"/>
        </w:rPr>
        <w:t>-</w:t>
      </w:r>
      <w:r w:rsidRPr="00EE58B1">
        <w:rPr>
          <w:color w:val="C00000"/>
          <w:sz w:val="28"/>
          <w:szCs w:val="28"/>
        </w:rPr>
        <w:t>Знакомство с музыкальным фольклором</w:t>
      </w:r>
      <w:r w:rsidRPr="00EE58B1">
        <w:rPr>
          <w:color w:val="000000" w:themeColor="text1"/>
          <w:sz w:val="28"/>
          <w:szCs w:val="28"/>
        </w:rPr>
        <w:t>. Дети учатся слушать и петь русские народные песни, водить хороводы, выполнять движения русских народных танцев.</w:t>
      </w:r>
    </w:p>
    <w:p w:rsidR="008C14AE" w:rsidRPr="00EE58B1" w:rsidRDefault="008C14AE" w:rsidP="008C14AE">
      <w:pPr>
        <w:pStyle w:val="a7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E58B1">
        <w:rPr>
          <w:color w:val="000000" w:themeColor="text1"/>
          <w:sz w:val="28"/>
          <w:szCs w:val="28"/>
        </w:rPr>
        <w:t>-</w:t>
      </w:r>
      <w:r w:rsidRPr="00EE58B1">
        <w:rPr>
          <w:color w:val="C00000"/>
          <w:sz w:val="28"/>
          <w:szCs w:val="28"/>
        </w:rPr>
        <w:t>Знакомство с декоративно - прикладным искусством</w:t>
      </w:r>
      <w:r w:rsidRPr="00EE58B1">
        <w:rPr>
          <w:color w:val="000000" w:themeColor="text1"/>
          <w:sz w:val="28"/>
          <w:szCs w:val="28"/>
        </w:rPr>
        <w:t>. Дети узнают историю зарождения народных промыслов.</w:t>
      </w:r>
    </w:p>
    <w:p w:rsidR="008C14AE" w:rsidRPr="00EE7FDF" w:rsidRDefault="008C14AE" w:rsidP="00EE7FDF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</w:p>
    <w:p w:rsidR="00EE7FDF" w:rsidRPr="00EE7FDF" w:rsidRDefault="00EE7FDF" w:rsidP="00EE7FDF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EE7FDF">
        <w:rPr>
          <w:color w:val="000000" w:themeColor="text1"/>
          <w:sz w:val="28"/>
          <w:szCs w:val="28"/>
        </w:rPr>
        <w:t xml:space="preserve">Одной из самых эффективных форм воздействия на личность были и есть </w:t>
      </w:r>
      <w:r w:rsidRPr="00EE7FDF">
        <w:rPr>
          <w:color w:val="C00000"/>
          <w:sz w:val="28"/>
          <w:szCs w:val="28"/>
          <w:u w:val="single"/>
        </w:rPr>
        <w:t>народная сказка</w:t>
      </w:r>
      <w:r w:rsidRPr="00EE7FDF">
        <w:rPr>
          <w:color w:val="000000" w:themeColor="text1"/>
          <w:sz w:val="28"/>
          <w:szCs w:val="28"/>
        </w:rPr>
        <w:t xml:space="preserve">. В большинстве русских народных сказок главный герой – богатырь, заботясь о своих близких, своём народе, сражается с различными чудовищами </w:t>
      </w:r>
      <w:proofErr w:type="gramStart"/>
      <w:r w:rsidRPr="00EE7FDF">
        <w:rPr>
          <w:color w:val="000000" w:themeColor="text1"/>
          <w:sz w:val="28"/>
          <w:szCs w:val="28"/>
        </w:rPr>
        <w:t>и</w:t>
      </w:r>
      <w:proofErr w:type="gramEnd"/>
      <w:r w:rsidRPr="00EE7FDF">
        <w:rPr>
          <w:color w:val="000000" w:themeColor="text1"/>
          <w:sz w:val="28"/>
          <w:szCs w:val="28"/>
        </w:rPr>
        <w:t xml:space="preserve"> уничтожая зло, устанавливает справедливость и согласие в мире.</w:t>
      </w:r>
    </w:p>
    <w:p w:rsidR="00EE7FDF" w:rsidRPr="00EE7FDF" w:rsidRDefault="00EE7FDF" w:rsidP="00EE7FDF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EE7FDF">
        <w:rPr>
          <w:color w:val="000000" w:themeColor="text1"/>
          <w:sz w:val="28"/>
          <w:szCs w:val="28"/>
        </w:rPr>
        <w:t>В сказках часто даётся образец отзывчивого отношения к окружающему: к животным, к растениям, воде, предметам обихода.</w:t>
      </w:r>
    </w:p>
    <w:p w:rsidR="00EE7FDF" w:rsidRPr="00EE7FDF" w:rsidRDefault="00EE7FDF" w:rsidP="00EE7FDF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EE7FDF">
        <w:rPr>
          <w:color w:val="000000" w:themeColor="text1"/>
          <w:sz w:val="28"/>
          <w:szCs w:val="28"/>
        </w:rPr>
        <w:t xml:space="preserve">Кратко и лаконично выражаются идеи </w:t>
      </w:r>
      <w:proofErr w:type="gramStart"/>
      <w:r w:rsidRPr="00EE7FDF">
        <w:rPr>
          <w:color w:val="000000" w:themeColor="text1"/>
          <w:sz w:val="28"/>
          <w:szCs w:val="28"/>
        </w:rPr>
        <w:t>гуманистического воспитания</w:t>
      </w:r>
      <w:proofErr w:type="gramEnd"/>
      <w:r w:rsidRPr="00EE7FDF">
        <w:rPr>
          <w:color w:val="000000" w:themeColor="text1"/>
          <w:sz w:val="28"/>
          <w:szCs w:val="28"/>
        </w:rPr>
        <w:t xml:space="preserve"> в </w:t>
      </w:r>
      <w:r w:rsidRPr="00EE7FDF">
        <w:rPr>
          <w:color w:val="C00000"/>
          <w:sz w:val="28"/>
          <w:szCs w:val="28"/>
          <w:u w:val="single"/>
        </w:rPr>
        <w:t xml:space="preserve">народных пословицах, поговорках, колыбельных песен, </w:t>
      </w:r>
      <w:proofErr w:type="spellStart"/>
      <w:r w:rsidRPr="00EE7FDF">
        <w:rPr>
          <w:color w:val="C00000"/>
          <w:sz w:val="28"/>
          <w:szCs w:val="28"/>
          <w:u w:val="single"/>
        </w:rPr>
        <w:t>закличках</w:t>
      </w:r>
      <w:proofErr w:type="spellEnd"/>
      <w:r w:rsidRPr="00EE7FDF">
        <w:rPr>
          <w:color w:val="000000" w:themeColor="text1"/>
          <w:sz w:val="28"/>
          <w:szCs w:val="28"/>
        </w:rPr>
        <w:t>.</w:t>
      </w:r>
    </w:p>
    <w:p w:rsidR="00EE7FDF" w:rsidRPr="00EE7FDF" w:rsidRDefault="00EE7FDF" w:rsidP="00EE7FDF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EE7FDF">
        <w:rPr>
          <w:color w:val="C00000"/>
          <w:sz w:val="28"/>
          <w:szCs w:val="28"/>
          <w:u w:val="single"/>
        </w:rPr>
        <w:lastRenderedPageBreak/>
        <w:t>Колыбельная песня</w:t>
      </w:r>
      <w:r w:rsidRPr="00EE7FDF">
        <w:rPr>
          <w:color w:val="000000" w:themeColor="text1"/>
          <w:sz w:val="28"/>
          <w:szCs w:val="28"/>
        </w:rPr>
        <w:t>, прежде всего, отражает мир мыслей и чувств матери, поглощён</w:t>
      </w:r>
      <w:r>
        <w:rPr>
          <w:color w:val="000000" w:themeColor="text1"/>
          <w:sz w:val="28"/>
          <w:szCs w:val="28"/>
        </w:rPr>
        <w:t xml:space="preserve">ной уходом за ребёнком. Ребёнка </w:t>
      </w:r>
      <w:r w:rsidRPr="00EE7FDF">
        <w:rPr>
          <w:color w:val="000000" w:themeColor="text1"/>
          <w:sz w:val="28"/>
          <w:szCs w:val="28"/>
        </w:rPr>
        <w:t xml:space="preserve"> утомившего криком и беспокойством, в раздражении обещают поколотить, пугают старичком, хворостиной, волком, таинственной букой, живущем под сараем, но чаще уговаривают обещанием пряника, калачей, обновы. Такие нехитрые приёмы имеют целью овладеть вниманием ребёнка, успокоить его.</w:t>
      </w:r>
    </w:p>
    <w:p w:rsidR="00EE7FDF" w:rsidRPr="00EE7FDF" w:rsidRDefault="00EE7FDF" w:rsidP="00EE7FDF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EE7FDF">
        <w:rPr>
          <w:color w:val="000000" w:themeColor="text1"/>
          <w:sz w:val="28"/>
          <w:szCs w:val="28"/>
        </w:rPr>
        <w:t xml:space="preserve">Воспитание у детей активности, сноровки, сообразительности в полной мере развёрнуто в необозримо разнообразных </w:t>
      </w:r>
      <w:r w:rsidRPr="00EE7FDF">
        <w:rPr>
          <w:color w:val="C00000"/>
          <w:sz w:val="28"/>
          <w:szCs w:val="28"/>
          <w:u w:val="single"/>
        </w:rPr>
        <w:t>играх</w:t>
      </w:r>
      <w:r w:rsidRPr="00EE7FDF">
        <w:rPr>
          <w:color w:val="000000" w:themeColor="text1"/>
          <w:sz w:val="28"/>
          <w:szCs w:val="28"/>
        </w:rPr>
        <w:t>. Игра формирует интеллектуальные и физические особенности, с которыми ребёнок будет жить долгие годы. И прав был А. В. Луначарский, сказавший: « Игра, в значительной степени является основой всей человеческой культуры». Игры развивают ловкость, быстроту, силу, меткость, приучают к сообразительности и вниманию.</w:t>
      </w:r>
    </w:p>
    <w:p w:rsidR="00EE7FDF" w:rsidRPr="00EE7FDF" w:rsidRDefault="00EE7FDF" w:rsidP="00EE7FDF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EE7FDF">
        <w:rPr>
          <w:color w:val="000000" w:themeColor="text1"/>
          <w:sz w:val="28"/>
          <w:szCs w:val="28"/>
        </w:rPr>
        <w:t xml:space="preserve">В играх используются « </w:t>
      </w:r>
      <w:r w:rsidRPr="00EE7FDF">
        <w:rPr>
          <w:color w:val="C00000"/>
          <w:sz w:val="28"/>
          <w:szCs w:val="28"/>
          <w:u w:val="single"/>
        </w:rPr>
        <w:t>считалки</w:t>
      </w:r>
      <w:r w:rsidRPr="00EE7FDF">
        <w:rPr>
          <w:color w:val="000000" w:themeColor="text1"/>
          <w:sz w:val="28"/>
          <w:szCs w:val="28"/>
        </w:rPr>
        <w:t>» – одна из древнейших традиций. С их помощью определяют кто « водит», и тех, кто попадает в благоприятное для себя положение.</w:t>
      </w:r>
    </w:p>
    <w:p w:rsidR="00EE7FDF" w:rsidRPr="00EE7FDF" w:rsidRDefault="00EE7FDF" w:rsidP="00EE58B1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EE7FDF">
        <w:rPr>
          <w:color w:val="000000" w:themeColor="text1"/>
          <w:sz w:val="28"/>
          <w:szCs w:val="28"/>
        </w:rPr>
        <w:t xml:space="preserve">В </w:t>
      </w:r>
      <w:r w:rsidRPr="00EE58B1">
        <w:rPr>
          <w:color w:val="C00000"/>
          <w:sz w:val="28"/>
          <w:szCs w:val="28"/>
          <w:u w:val="single"/>
        </w:rPr>
        <w:t>скороговорках</w:t>
      </w:r>
      <w:r w:rsidRPr="00EE7FDF">
        <w:rPr>
          <w:color w:val="000000" w:themeColor="text1"/>
          <w:sz w:val="28"/>
          <w:szCs w:val="28"/>
        </w:rPr>
        <w:t xml:space="preserve"> предлагались стихи с нарочитым скоплением труднопроизносимых слогов. При повторении этих стихов возникает уподобляющее воз</w:t>
      </w:r>
      <w:r w:rsidR="00EE58B1">
        <w:rPr>
          <w:color w:val="000000" w:themeColor="text1"/>
          <w:sz w:val="28"/>
          <w:szCs w:val="28"/>
        </w:rPr>
        <w:t xml:space="preserve">действие одних слогов на другие, </w:t>
      </w:r>
      <w:r w:rsidRPr="00EE7FDF">
        <w:rPr>
          <w:color w:val="000000" w:themeColor="text1"/>
          <w:sz w:val="28"/>
          <w:szCs w:val="28"/>
        </w:rPr>
        <w:t xml:space="preserve"> и</w:t>
      </w:r>
      <w:r w:rsidR="00EE58B1">
        <w:rPr>
          <w:color w:val="000000" w:themeColor="text1"/>
          <w:sz w:val="28"/>
          <w:szCs w:val="28"/>
        </w:rPr>
        <w:t xml:space="preserve"> </w:t>
      </w:r>
      <w:r w:rsidRPr="00EE7FDF">
        <w:rPr>
          <w:color w:val="000000" w:themeColor="text1"/>
          <w:sz w:val="28"/>
          <w:szCs w:val="28"/>
        </w:rPr>
        <w:t xml:space="preserve"> в результате происходят ошибки, смещение звукового ряда, искажение смысла.</w:t>
      </w:r>
    </w:p>
    <w:p w:rsidR="00EE7FDF" w:rsidRPr="00EE58B1" w:rsidRDefault="00EE7FDF" w:rsidP="00EE58B1">
      <w:pPr>
        <w:pStyle w:val="a7"/>
        <w:shd w:val="clear" w:color="auto" w:fill="FFFFFF"/>
        <w:spacing w:before="0" w:beforeAutospacing="0" w:after="135" w:afterAutospacing="0"/>
        <w:ind w:firstLine="708"/>
        <w:rPr>
          <w:sz w:val="28"/>
          <w:szCs w:val="28"/>
        </w:rPr>
      </w:pPr>
      <w:r w:rsidRPr="00EE58B1">
        <w:rPr>
          <w:sz w:val="28"/>
          <w:szCs w:val="28"/>
        </w:rPr>
        <w:t xml:space="preserve">Но не только сказки, пословицы, поговорки, скороговорки, </w:t>
      </w:r>
      <w:proofErr w:type="spellStart"/>
      <w:r w:rsidRPr="00EE58B1">
        <w:rPr>
          <w:color w:val="C00000"/>
          <w:sz w:val="28"/>
          <w:szCs w:val="28"/>
          <w:u w:val="single"/>
        </w:rPr>
        <w:t>заклички</w:t>
      </w:r>
      <w:proofErr w:type="spellEnd"/>
      <w:r w:rsidRPr="00EE58B1">
        <w:rPr>
          <w:sz w:val="28"/>
          <w:szCs w:val="28"/>
        </w:rPr>
        <w:t xml:space="preserve"> положительно влияют на развитие и воспитание ребёнка, но и многочисленные обычаи и традиции в народных праздниках.</w:t>
      </w:r>
    </w:p>
    <w:p w:rsidR="00EE7FDF" w:rsidRPr="00EE58B1" w:rsidRDefault="00EE7FDF" w:rsidP="00EE58B1">
      <w:pPr>
        <w:pStyle w:val="a7"/>
        <w:shd w:val="clear" w:color="auto" w:fill="FFFFFF"/>
        <w:spacing w:before="0" w:beforeAutospacing="0" w:after="135" w:afterAutospacing="0"/>
        <w:ind w:firstLine="708"/>
        <w:rPr>
          <w:sz w:val="28"/>
          <w:szCs w:val="28"/>
        </w:rPr>
      </w:pPr>
      <w:r w:rsidRPr="00EE58B1">
        <w:rPr>
          <w:color w:val="C00000"/>
          <w:sz w:val="28"/>
          <w:szCs w:val="28"/>
          <w:u w:val="single"/>
        </w:rPr>
        <w:t>Народные праздники</w:t>
      </w:r>
      <w:r w:rsidRPr="00EE58B1">
        <w:rPr>
          <w:sz w:val="28"/>
          <w:szCs w:val="28"/>
        </w:rPr>
        <w:t xml:space="preserve"> были и есть настоящим кодексом неписанных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в таких праздниках как Троица, масленица, Крещение, Святочные вечера.</w:t>
      </w:r>
    </w:p>
    <w:p w:rsidR="00EE7FDF" w:rsidRPr="00EE58B1" w:rsidRDefault="00EE7FDF" w:rsidP="008C14AE">
      <w:pPr>
        <w:pStyle w:val="a7"/>
        <w:shd w:val="clear" w:color="auto" w:fill="FFFFFF"/>
        <w:spacing w:before="0" w:beforeAutospacing="0" w:after="135" w:afterAutospacing="0"/>
        <w:ind w:firstLine="708"/>
        <w:rPr>
          <w:color w:val="000000" w:themeColor="text1"/>
          <w:sz w:val="28"/>
          <w:szCs w:val="28"/>
        </w:rPr>
      </w:pPr>
      <w:r w:rsidRPr="00EE58B1">
        <w:rPr>
          <w:color w:val="000000" w:themeColor="text1"/>
          <w:sz w:val="28"/>
          <w:szCs w:val="28"/>
        </w:rPr>
        <w:t>Приобщение детей к народным традициям в основном происходит в детских садах и происходит это в форме игр и детских праздников. При этом важно не только дать детям новые знания, но и организовать непосредственное участие в исполнении обрядов, пении народных песен, инсценировках.</w:t>
      </w:r>
    </w:p>
    <w:p w:rsidR="008C14AE" w:rsidRPr="008C14AE" w:rsidRDefault="00D24F05" w:rsidP="008C14AE">
      <w:pPr>
        <w:pStyle w:val="a7"/>
        <w:spacing w:before="0" w:beforeAutospacing="0" w:after="150" w:afterAutospacing="0"/>
        <w:ind w:firstLine="708"/>
        <w:jc w:val="center"/>
        <w:rPr>
          <w:b/>
          <w:color w:val="C00000"/>
          <w:sz w:val="32"/>
          <w:szCs w:val="32"/>
        </w:rPr>
      </w:pPr>
      <w:r w:rsidRPr="008C14AE">
        <w:rPr>
          <w:b/>
          <w:color w:val="C00000"/>
          <w:sz w:val="32"/>
          <w:szCs w:val="32"/>
        </w:rPr>
        <w:t>Уважаемые родители!</w:t>
      </w:r>
    </w:p>
    <w:p w:rsidR="008C14AE" w:rsidRDefault="00D24F05" w:rsidP="00EE58B1">
      <w:pPr>
        <w:pStyle w:val="a7"/>
        <w:spacing w:before="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EE58B1">
        <w:rPr>
          <w:color w:val="000000" w:themeColor="text1"/>
          <w:sz w:val="28"/>
          <w:szCs w:val="28"/>
        </w:rPr>
        <w:t xml:space="preserve">Мы вас призываем </w:t>
      </w:r>
      <w:proofErr w:type="gramStart"/>
      <w:r w:rsidR="008C14AE" w:rsidRPr="00EE58B1">
        <w:rPr>
          <w:color w:val="000000" w:themeColor="text1"/>
          <w:sz w:val="28"/>
          <w:szCs w:val="28"/>
        </w:rPr>
        <w:t>по</w:t>
      </w:r>
      <w:r w:rsidR="008C14AE">
        <w:rPr>
          <w:color w:val="000000" w:themeColor="text1"/>
          <w:sz w:val="28"/>
          <w:szCs w:val="28"/>
        </w:rPr>
        <w:t>б</w:t>
      </w:r>
      <w:r w:rsidR="008C14AE" w:rsidRPr="00EE58B1">
        <w:rPr>
          <w:color w:val="000000" w:themeColor="text1"/>
          <w:sz w:val="28"/>
          <w:szCs w:val="28"/>
        </w:rPr>
        <w:t>ольше</w:t>
      </w:r>
      <w:proofErr w:type="gramEnd"/>
      <w:r w:rsidR="008C14AE">
        <w:rPr>
          <w:color w:val="000000" w:themeColor="text1"/>
          <w:sz w:val="28"/>
          <w:szCs w:val="28"/>
        </w:rPr>
        <w:t>,</w:t>
      </w:r>
      <w:r w:rsidRPr="00EE58B1">
        <w:rPr>
          <w:color w:val="000000" w:themeColor="text1"/>
          <w:sz w:val="28"/>
          <w:szCs w:val="28"/>
        </w:rPr>
        <w:t xml:space="preserve"> рассказывать своим детям о культуре нашего народа, традициях, праздниках, посещать краеведческие музеи, выставки художественно-прикладного искусства, читать сказки, небылицы, басни т.д. </w:t>
      </w:r>
    </w:p>
    <w:p w:rsidR="008C14AE" w:rsidRDefault="008C14AE" w:rsidP="00EE58B1">
      <w:pPr>
        <w:pStyle w:val="a7"/>
        <w:spacing w:before="0" w:beforeAutospacing="0" w:after="150" w:afterAutospacing="0"/>
        <w:ind w:firstLine="708"/>
        <w:rPr>
          <w:i/>
          <w:color w:val="C00000"/>
          <w:sz w:val="40"/>
          <w:szCs w:val="40"/>
        </w:rPr>
      </w:pPr>
    </w:p>
    <w:p w:rsidR="00D24F05" w:rsidRPr="008C14AE" w:rsidRDefault="00D24F05" w:rsidP="008C14AE">
      <w:pPr>
        <w:pStyle w:val="a7"/>
        <w:spacing w:before="0" w:beforeAutospacing="0" w:after="150" w:afterAutospacing="0"/>
        <w:ind w:firstLine="708"/>
        <w:jc w:val="center"/>
        <w:rPr>
          <w:b/>
          <w:i/>
          <w:color w:val="C00000"/>
          <w:sz w:val="40"/>
          <w:szCs w:val="40"/>
        </w:rPr>
      </w:pPr>
      <w:r w:rsidRPr="008C14AE">
        <w:rPr>
          <w:b/>
          <w:i/>
          <w:color w:val="C00000"/>
          <w:sz w:val="40"/>
          <w:szCs w:val="40"/>
        </w:rPr>
        <w:lastRenderedPageBreak/>
        <w:t>Спасибо за внимание!</w:t>
      </w:r>
    </w:p>
    <w:p w:rsidR="00A5692D" w:rsidRPr="008C14AE" w:rsidRDefault="00A5692D" w:rsidP="007C33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5692D" w:rsidRPr="00EE58B1" w:rsidRDefault="00A5692D" w:rsidP="007C33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5692D" w:rsidRPr="00EE58B1" w:rsidRDefault="00A5692D" w:rsidP="007C33C0">
      <w:pPr>
        <w:spacing w:after="0" w:line="192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8F8FF"/>
          <w:lang w:eastAsia="ru-RU"/>
        </w:rPr>
      </w:pPr>
    </w:p>
    <w:p w:rsidR="00A5692D" w:rsidRPr="00EE58B1" w:rsidRDefault="00A5692D" w:rsidP="007C33C0">
      <w:pPr>
        <w:spacing w:after="0" w:line="192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51072" w:rsidRPr="00EE58B1" w:rsidRDefault="00251072" w:rsidP="002510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92D" w:rsidRPr="00EE58B1" w:rsidRDefault="00A5692D" w:rsidP="002510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5692D" w:rsidRPr="00EE58B1" w:rsidSect="007E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7917"/>
    <w:multiLevelType w:val="multilevel"/>
    <w:tmpl w:val="67E4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83D51"/>
    <w:multiLevelType w:val="multilevel"/>
    <w:tmpl w:val="202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2518D"/>
    <w:multiLevelType w:val="multilevel"/>
    <w:tmpl w:val="336C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81C3E"/>
    <w:multiLevelType w:val="multilevel"/>
    <w:tmpl w:val="7D1E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16414"/>
    <w:multiLevelType w:val="multilevel"/>
    <w:tmpl w:val="5B62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072"/>
    <w:rsid w:val="00251072"/>
    <w:rsid w:val="002F36F7"/>
    <w:rsid w:val="003F2CBB"/>
    <w:rsid w:val="007C33C0"/>
    <w:rsid w:val="007D150D"/>
    <w:rsid w:val="007E1BE9"/>
    <w:rsid w:val="007F3881"/>
    <w:rsid w:val="00811AC9"/>
    <w:rsid w:val="008217EF"/>
    <w:rsid w:val="008C14AE"/>
    <w:rsid w:val="008D46D6"/>
    <w:rsid w:val="00A5692D"/>
    <w:rsid w:val="00D24F05"/>
    <w:rsid w:val="00E87CD8"/>
    <w:rsid w:val="00EE58B1"/>
    <w:rsid w:val="00EE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C9"/>
  </w:style>
  <w:style w:type="paragraph" w:styleId="1">
    <w:name w:val="heading 1"/>
    <w:basedOn w:val="a"/>
    <w:link w:val="10"/>
    <w:uiPriority w:val="9"/>
    <w:qFormat/>
    <w:rsid w:val="00251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1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24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">
    <w:name w:val="subtitle"/>
    <w:basedOn w:val="a0"/>
    <w:rsid w:val="00251072"/>
  </w:style>
  <w:style w:type="character" w:customStyle="1" w:styleId="10">
    <w:name w:val="Заголовок 1 Знак"/>
    <w:basedOn w:val="a0"/>
    <w:link w:val="1"/>
    <w:uiPriority w:val="9"/>
    <w:rsid w:val="00251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51072"/>
    <w:rPr>
      <w:b/>
      <w:bCs/>
    </w:rPr>
  </w:style>
  <w:style w:type="character" w:styleId="a4">
    <w:name w:val="Hyperlink"/>
    <w:basedOn w:val="a0"/>
    <w:uiPriority w:val="99"/>
    <w:semiHidden/>
    <w:unhideWhenUsed/>
    <w:rsid w:val="002510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07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24F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D2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24F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67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Kab19</cp:lastModifiedBy>
  <cp:revision>4</cp:revision>
  <cp:lastPrinted>2017-11-12T16:52:00Z</cp:lastPrinted>
  <dcterms:created xsi:type="dcterms:W3CDTF">2018-01-20T16:44:00Z</dcterms:created>
  <dcterms:modified xsi:type="dcterms:W3CDTF">2024-03-01T09:31:00Z</dcterms:modified>
</cp:coreProperties>
</file>