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2A" w:rsidRPr="0002112A" w:rsidRDefault="0002112A" w:rsidP="0002112A">
      <w:pPr>
        <w:pStyle w:val="a5"/>
        <w:spacing w:line="360" w:lineRule="auto"/>
        <w:ind w:firstLine="624"/>
        <w:jc w:val="center"/>
        <w:rPr>
          <w:rFonts w:ascii="Times New Roman" w:hAnsi="Times New Roman" w:cs="Times New Roman"/>
          <w:b/>
          <w:sz w:val="32"/>
          <w:u w:val="single"/>
          <w:lang w:eastAsia="ru-RU"/>
        </w:rPr>
      </w:pPr>
      <w:r w:rsidRPr="0002112A">
        <w:rPr>
          <w:rFonts w:ascii="Times New Roman" w:hAnsi="Times New Roman" w:cs="Times New Roman"/>
          <w:b/>
          <w:sz w:val="32"/>
          <w:u w:val="single"/>
          <w:lang w:eastAsia="ru-RU"/>
        </w:rPr>
        <w:t>Что такое «автоматизация»?</w:t>
      </w:r>
    </w:p>
    <w:p w:rsidR="0002112A" w:rsidRPr="0002112A" w:rsidRDefault="0002112A" w:rsidP="0002112A">
      <w:pPr>
        <w:pStyle w:val="a5"/>
        <w:spacing w:line="360" w:lineRule="auto"/>
        <w:ind w:firstLine="624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lang w:eastAsia="ru-RU"/>
        </w:rPr>
        <w:t>Это постепенный, последовательный процесс введения правильного звука в речь ребёнка. Если Ваш ребёнок только начал выговаривать изолированно тот или иной звук, то не следует просить его произносить в словах и предложениях. Работа по автоматизации звука ведётся под контролем учителя – логопеда. Этап автоматизации звука, как правило, самый длительный из процессов коррекции звукопроизношения.</w:t>
      </w:r>
    </w:p>
    <w:p w:rsidR="0002112A" w:rsidRPr="0002112A" w:rsidRDefault="0002112A" w:rsidP="0002112A">
      <w:pPr>
        <w:pStyle w:val="a5"/>
        <w:spacing w:line="360" w:lineRule="auto"/>
        <w:ind w:firstLine="624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lang w:eastAsia="ru-RU"/>
        </w:rPr>
        <w:t>Что такое автоматизация звуков? Её этапы.</w:t>
      </w:r>
    </w:p>
    <w:p w:rsidR="0002112A" w:rsidRPr="0002112A" w:rsidRDefault="0002112A" w:rsidP="0002112A">
      <w:pPr>
        <w:pStyle w:val="a5"/>
        <w:spacing w:line="360" w:lineRule="auto"/>
        <w:ind w:firstLine="624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lang w:eastAsia="ru-RU"/>
        </w:rPr>
        <w:t>Автоматизация любого звука включает в себя:</w:t>
      </w:r>
    </w:p>
    <w:p w:rsidR="0002112A" w:rsidRPr="0002112A" w:rsidRDefault="0002112A" w:rsidP="0002112A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lang w:eastAsia="ru-RU"/>
        </w:rPr>
        <w:t>автоматизацию изолированного звука;</w:t>
      </w:r>
    </w:p>
    <w:p w:rsidR="0002112A" w:rsidRPr="0002112A" w:rsidRDefault="0002112A" w:rsidP="0002112A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lang w:eastAsia="ru-RU"/>
        </w:rPr>
        <w:t>автоматизацию звука в слогах;</w:t>
      </w:r>
    </w:p>
    <w:p w:rsidR="0002112A" w:rsidRPr="0002112A" w:rsidRDefault="0002112A" w:rsidP="0002112A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lang w:eastAsia="ru-RU"/>
        </w:rPr>
        <w:t>автоматизацию звука в словах;</w:t>
      </w:r>
    </w:p>
    <w:p w:rsidR="0002112A" w:rsidRPr="0002112A" w:rsidRDefault="0002112A" w:rsidP="0002112A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lang w:eastAsia="ru-RU"/>
        </w:rPr>
        <w:t>автоматизацию звука в словосочетаниях;</w:t>
      </w:r>
    </w:p>
    <w:p w:rsidR="0002112A" w:rsidRPr="0002112A" w:rsidRDefault="0002112A" w:rsidP="0002112A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lang w:eastAsia="ru-RU"/>
        </w:rPr>
        <w:t>автоматизацию звука в предложениях;</w:t>
      </w:r>
    </w:p>
    <w:p w:rsidR="0002112A" w:rsidRPr="0002112A" w:rsidRDefault="0002112A" w:rsidP="0002112A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lang w:eastAsia="ru-RU"/>
        </w:rPr>
        <w:t>автома</w:t>
      </w:r>
      <w:r>
        <w:rPr>
          <w:rFonts w:ascii="Times New Roman" w:hAnsi="Times New Roman" w:cs="Times New Roman"/>
          <w:sz w:val="28"/>
          <w:lang w:eastAsia="ru-RU"/>
        </w:rPr>
        <w:t>тизацию звука в связной речи.</w:t>
      </w:r>
    </w:p>
    <w:p w:rsidR="0002112A" w:rsidRPr="0002112A" w:rsidRDefault="0002112A" w:rsidP="0002112A">
      <w:pPr>
        <w:pStyle w:val="a5"/>
        <w:spacing w:line="360" w:lineRule="auto"/>
        <w:ind w:firstLine="624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lang w:eastAsia="ru-RU"/>
        </w:rPr>
        <w:t>Обычно это происходит следующим образом: логопед прорабатывает необходимый речевой материал на своих занятиях и даёт родителям рекомендации для работы с ребёнком дома. Зачастую такие рекомендации содержат исключительно речевой материал, проговаривание которого обычно быстро надоедает детям. Для повышения эффективности коррекционной работы и интереса детей к занятиям используются различные игровые приёмы.</w:t>
      </w:r>
    </w:p>
    <w:p w:rsidR="0002112A" w:rsidRPr="0002112A" w:rsidRDefault="0002112A" w:rsidP="0002112A">
      <w:pPr>
        <w:pStyle w:val="a5"/>
        <w:spacing w:line="360" w:lineRule="auto"/>
        <w:ind w:firstLine="624"/>
        <w:jc w:val="center"/>
        <w:rPr>
          <w:rFonts w:ascii="Times New Roman" w:hAnsi="Times New Roman" w:cs="Times New Roman"/>
          <w:sz w:val="28"/>
          <w:u w:val="single"/>
          <w:lang w:eastAsia="ru-RU"/>
        </w:rPr>
      </w:pPr>
      <w:r w:rsidRPr="0002112A">
        <w:rPr>
          <w:rFonts w:ascii="Times New Roman" w:hAnsi="Times New Roman" w:cs="Times New Roman"/>
          <w:sz w:val="28"/>
          <w:u w:val="single"/>
          <w:lang w:eastAsia="ru-RU"/>
        </w:rPr>
        <w:t>Игровые приёмы в работе над автоматизацией звуков</w:t>
      </w:r>
    </w:p>
    <w:p w:rsidR="0002112A" w:rsidRPr="0002112A" w:rsidRDefault="0002112A" w:rsidP="0002112A">
      <w:pPr>
        <w:pStyle w:val="a5"/>
        <w:spacing w:line="360" w:lineRule="auto"/>
        <w:ind w:firstLine="624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lang w:eastAsia="ru-RU"/>
        </w:rPr>
        <w:t>Что же поможет нам разнообразить скучные занятия и сделать эту работу более увлекательной?</w:t>
      </w:r>
    </w:p>
    <w:p w:rsidR="0002112A" w:rsidRPr="0002112A" w:rsidRDefault="0002112A" w:rsidP="0002112A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lang w:eastAsia="ru-RU"/>
        </w:rPr>
        <w:t>Проговаривание с элементами пальчиковой гимнастики;</w:t>
      </w:r>
    </w:p>
    <w:p w:rsidR="0002112A" w:rsidRPr="0002112A" w:rsidRDefault="0002112A" w:rsidP="0002112A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lang w:eastAsia="ru-RU"/>
        </w:rPr>
        <w:t>Приёмы на основе продуктивной деятельности детей;</w:t>
      </w:r>
    </w:p>
    <w:p w:rsidR="0002112A" w:rsidRPr="0002112A" w:rsidRDefault="0002112A" w:rsidP="0002112A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lang w:eastAsia="ru-RU"/>
        </w:rPr>
        <w:t>Приёмы с использованием информационно-компьютерных технологий;</w:t>
      </w:r>
    </w:p>
    <w:p w:rsidR="0002112A" w:rsidRPr="0002112A" w:rsidRDefault="0002112A" w:rsidP="0002112A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lang w:eastAsia="ru-RU"/>
        </w:rPr>
        <w:lastRenderedPageBreak/>
        <w:t>Приёмы, предусматривающие использование различных предметов</w:t>
      </w:r>
    </w:p>
    <w:p w:rsidR="0002112A" w:rsidRPr="0002112A" w:rsidRDefault="0002112A" w:rsidP="0002112A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lang w:eastAsia="ru-RU"/>
        </w:rPr>
        <w:t>Проговаривание с элементами пальчиковой гимнастики.</w:t>
      </w:r>
    </w:p>
    <w:p w:rsidR="0002112A" w:rsidRPr="0002112A" w:rsidRDefault="0002112A" w:rsidP="0002112A">
      <w:pPr>
        <w:pStyle w:val="a5"/>
        <w:spacing w:line="360" w:lineRule="auto"/>
        <w:ind w:firstLine="624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b/>
          <w:sz w:val="28"/>
          <w:lang w:eastAsia="ru-RU"/>
        </w:rPr>
        <w:t>«Колечки».</w:t>
      </w:r>
      <w:r w:rsidRPr="0002112A">
        <w:rPr>
          <w:rFonts w:ascii="Times New Roman" w:hAnsi="Times New Roman" w:cs="Times New Roman"/>
          <w:sz w:val="28"/>
          <w:lang w:eastAsia="ru-RU"/>
        </w:rPr>
        <w:t> Соединяем кончики большого и указательного пальца так, чтобы получилось колечко, называем заданный слог (слово). Теперь так же по очереди со всеми пальцами: на каждое колечко произносим необходимый слог. Упражнение можно выполнять сначала с большого пальца, затем с мизинца.</w:t>
      </w:r>
    </w:p>
    <w:p w:rsidR="0002112A" w:rsidRPr="0002112A" w:rsidRDefault="0002112A" w:rsidP="0002112A">
      <w:pPr>
        <w:pStyle w:val="a5"/>
        <w:spacing w:line="360" w:lineRule="auto"/>
        <w:ind w:firstLine="624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b/>
          <w:sz w:val="28"/>
          <w:lang w:eastAsia="ru-RU"/>
        </w:rPr>
        <w:t>«Цветок».</w:t>
      </w:r>
      <w:r w:rsidRPr="0002112A">
        <w:rPr>
          <w:rFonts w:ascii="Times New Roman" w:hAnsi="Times New Roman" w:cs="Times New Roman"/>
          <w:sz w:val="28"/>
          <w:lang w:eastAsia="ru-RU"/>
        </w:rPr>
        <w:t> Заданный слог (слово) проговаривается с постепенным разгибанием и загибанием пальчиков (лепестки открываются и закрываются).</w:t>
      </w:r>
    </w:p>
    <w:p w:rsidR="0002112A" w:rsidRPr="0002112A" w:rsidRDefault="0002112A" w:rsidP="0002112A">
      <w:pPr>
        <w:pStyle w:val="a5"/>
        <w:spacing w:line="360" w:lineRule="auto"/>
        <w:ind w:firstLine="624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b/>
          <w:sz w:val="28"/>
          <w:lang w:eastAsia="ru-RU"/>
        </w:rPr>
        <w:t>«Пирожки».</w:t>
      </w:r>
      <w:r w:rsidRPr="0002112A">
        <w:rPr>
          <w:rFonts w:ascii="Times New Roman" w:hAnsi="Times New Roman" w:cs="Times New Roman"/>
          <w:sz w:val="28"/>
          <w:lang w:eastAsia="ru-RU"/>
        </w:rPr>
        <w:t> Лепим воображаемые пирожки с «волшебной» начинкой и проговариваем речевой материал. Это также может быть и изолированный звук, и слог, и слово.</w:t>
      </w:r>
    </w:p>
    <w:p w:rsidR="0002112A" w:rsidRPr="0002112A" w:rsidRDefault="0002112A" w:rsidP="0002112A">
      <w:pPr>
        <w:pStyle w:val="a5"/>
        <w:spacing w:line="360" w:lineRule="auto"/>
        <w:ind w:firstLine="624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b/>
          <w:sz w:val="28"/>
          <w:lang w:eastAsia="ru-RU"/>
        </w:rPr>
        <w:t>«Крыша».</w:t>
      </w:r>
      <w:r w:rsidRPr="0002112A">
        <w:rPr>
          <w:rFonts w:ascii="Times New Roman" w:hAnsi="Times New Roman" w:cs="Times New Roman"/>
          <w:sz w:val="28"/>
          <w:lang w:eastAsia="ru-RU"/>
        </w:rPr>
        <w:t> Соединяем по очереди подушечки пальцев правой и левой рук: большие, указательные, средние, безымянные, мизинцы. На каждое соединение произносим заданный слог (звук, слово).</w:t>
      </w:r>
    </w:p>
    <w:p w:rsidR="0002112A" w:rsidRPr="0002112A" w:rsidRDefault="0002112A" w:rsidP="0002112A">
      <w:pPr>
        <w:pStyle w:val="a5"/>
        <w:spacing w:line="360" w:lineRule="auto"/>
        <w:ind w:firstLine="624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b/>
          <w:sz w:val="28"/>
          <w:lang w:eastAsia="ru-RU"/>
        </w:rPr>
        <w:t>«Пианино».</w:t>
      </w:r>
      <w:r w:rsidRPr="0002112A">
        <w:rPr>
          <w:rFonts w:ascii="Times New Roman" w:hAnsi="Times New Roman" w:cs="Times New Roman"/>
          <w:sz w:val="28"/>
          <w:lang w:eastAsia="ru-RU"/>
        </w:rPr>
        <w:t> Стучим по столу пальцами, имитируя игру на фортепиано. На каждое прикосновение называем слог или слово.</w:t>
      </w:r>
    </w:p>
    <w:p w:rsidR="0002112A" w:rsidRPr="0002112A" w:rsidRDefault="0002112A" w:rsidP="0002112A">
      <w:pPr>
        <w:pStyle w:val="a5"/>
        <w:spacing w:line="360" w:lineRule="auto"/>
        <w:ind w:firstLine="624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lang w:eastAsia="ru-RU"/>
        </w:rPr>
        <w:t>Для упражнений «Колечки», «Крыша», «Пианино» можно предложить и следующее задание: ребёнку предлагается слово с заданным звуком, например, со звуком [</w:t>
      </w:r>
      <w:proofErr w:type="gramStart"/>
      <w:r w:rsidRPr="0002112A">
        <w:rPr>
          <w:rFonts w:ascii="Times New Roman" w:hAnsi="Times New Roman" w:cs="Times New Roman"/>
          <w:sz w:val="28"/>
          <w:lang w:eastAsia="ru-RU"/>
        </w:rPr>
        <w:t>л</w:t>
      </w:r>
      <w:proofErr w:type="gramEnd"/>
      <w:r w:rsidRPr="0002112A">
        <w:rPr>
          <w:rFonts w:ascii="Times New Roman" w:hAnsi="Times New Roman" w:cs="Times New Roman"/>
          <w:sz w:val="28"/>
          <w:lang w:eastAsia="ru-RU"/>
        </w:rPr>
        <w:t>] – «ласковый», и на каждое соединение пальцев ребёнок придумывает словосочетание с этим словом. Ласковый голос, ласковая мама, ласковый котёнок и т. д.</w:t>
      </w:r>
      <w:r w:rsidRPr="0002112A">
        <w:rPr>
          <w:rFonts w:ascii="Times New Roman" w:hAnsi="Times New Roman" w:cs="Times New Roman"/>
          <w:sz w:val="28"/>
          <w:lang w:eastAsia="ru-RU"/>
        </w:rPr>
        <w:br/>
      </w:r>
      <w:r w:rsidRPr="0002112A">
        <w:rPr>
          <w:rFonts w:ascii="Times New Roman" w:hAnsi="Times New Roman" w:cs="Times New Roman"/>
          <w:b/>
          <w:sz w:val="28"/>
          <w:lang w:eastAsia="ru-RU"/>
        </w:rPr>
        <w:t>«Скажи столько же».</w:t>
      </w:r>
      <w:r w:rsidRPr="0002112A">
        <w:rPr>
          <w:rFonts w:ascii="Times New Roman" w:hAnsi="Times New Roman" w:cs="Times New Roman"/>
          <w:sz w:val="28"/>
          <w:lang w:eastAsia="ru-RU"/>
        </w:rPr>
        <w:t xml:space="preserve"> Взрослый хлопает в ладоши (1-4) раза, ребёнок повторяет заданный звук (слог, слово) столько раз, сколько хлопков выполнил взрослый.</w:t>
      </w:r>
    </w:p>
    <w:p w:rsidR="0002112A" w:rsidRPr="0002112A" w:rsidRDefault="0002112A" w:rsidP="0002112A">
      <w:pPr>
        <w:pStyle w:val="a5"/>
        <w:spacing w:line="360" w:lineRule="auto"/>
        <w:ind w:firstLine="624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lang w:eastAsia="ru-RU"/>
        </w:rPr>
        <w:t xml:space="preserve">Если Ваш ребёнок любит рисовать или лепить, то ему отлично подойдут упражнения из второй группы приёмов. Это самая творческая группа. Автоматизация звука происходит в процессе продуктивной деятельности (когда результат деятельности какой-нибудь продукт – рисунок, аппликация </w:t>
      </w:r>
      <w:r w:rsidRPr="0002112A">
        <w:rPr>
          <w:rFonts w:ascii="Times New Roman" w:hAnsi="Times New Roman" w:cs="Times New Roman"/>
          <w:sz w:val="28"/>
          <w:lang w:eastAsia="ru-RU"/>
        </w:rPr>
        <w:lastRenderedPageBreak/>
        <w:t xml:space="preserve">и т. д.). Можно назвать следующие приёмы - </w:t>
      </w:r>
      <w:proofErr w:type="spellStart"/>
      <w:r w:rsidRPr="0002112A">
        <w:rPr>
          <w:rFonts w:ascii="Times New Roman" w:hAnsi="Times New Roman" w:cs="Times New Roman"/>
          <w:sz w:val="28"/>
          <w:lang w:eastAsia="ru-RU"/>
        </w:rPr>
        <w:t>рисованиепалочек</w:t>
      </w:r>
      <w:proofErr w:type="spellEnd"/>
      <w:r w:rsidRPr="0002112A">
        <w:rPr>
          <w:rFonts w:ascii="Times New Roman" w:hAnsi="Times New Roman" w:cs="Times New Roman"/>
          <w:sz w:val="28"/>
          <w:lang w:eastAsia="ru-RU"/>
        </w:rPr>
        <w:t>, клеточек, кружочков, камешков, цветочков при одновременном произнесении материала. Интереснее будет, если это рисование будет по заданию.</w:t>
      </w:r>
    </w:p>
    <w:p w:rsidR="0002112A" w:rsidRPr="0002112A" w:rsidRDefault="0002112A" w:rsidP="0002112A">
      <w:pPr>
        <w:pStyle w:val="a5"/>
        <w:spacing w:line="360" w:lineRule="auto"/>
        <w:ind w:firstLine="624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lang w:eastAsia="ru-RU"/>
        </w:rPr>
        <w:t>Например, нарисуем забор, чтобы коза не зашла в огород. Ребёнок проговаривает слово и рисует палочку – дощечку забора. Рисовать можно чем угодно: мелом, карандашами, красками. Можно рисовать на песке, манке.</w:t>
      </w:r>
    </w:p>
    <w:p w:rsidR="0002112A" w:rsidRPr="0002112A" w:rsidRDefault="0002112A" w:rsidP="0002112A">
      <w:pPr>
        <w:pStyle w:val="a5"/>
        <w:spacing w:line="360" w:lineRule="auto"/>
        <w:ind w:firstLine="624"/>
        <w:rPr>
          <w:rFonts w:ascii="Times New Roman" w:hAnsi="Times New Roman" w:cs="Times New Roman"/>
          <w:sz w:val="28"/>
          <w:u w:val="single"/>
          <w:lang w:eastAsia="ru-RU"/>
        </w:rPr>
      </w:pPr>
      <w:r w:rsidRPr="0002112A">
        <w:rPr>
          <w:rFonts w:ascii="Times New Roman" w:hAnsi="Times New Roman" w:cs="Times New Roman"/>
          <w:sz w:val="28"/>
          <w:u w:val="single"/>
          <w:lang w:eastAsia="ru-RU"/>
        </w:rPr>
        <w:t>Лепка</w:t>
      </w:r>
      <w:r>
        <w:rPr>
          <w:rFonts w:ascii="Times New Roman" w:hAnsi="Times New Roman" w:cs="Times New Roman"/>
          <w:sz w:val="28"/>
          <w:u w:val="single"/>
          <w:lang w:eastAsia="ru-RU"/>
        </w:rPr>
        <w:t xml:space="preserve"> </w:t>
      </w:r>
      <w:r w:rsidRPr="0002112A">
        <w:rPr>
          <w:rFonts w:ascii="Times New Roman" w:hAnsi="Times New Roman" w:cs="Times New Roman"/>
          <w:sz w:val="28"/>
          <w:u w:val="single"/>
          <w:lang w:eastAsia="ru-RU"/>
        </w:rPr>
        <w:t>шариков из пластилина.</w:t>
      </w:r>
    </w:p>
    <w:p w:rsidR="0002112A" w:rsidRPr="0002112A" w:rsidRDefault="0002112A" w:rsidP="0002112A">
      <w:pPr>
        <w:pStyle w:val="a5"/>
        <w:spacing w:line="360" w:lineRule="auto"/>
        <w:ind w:firstLine="624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lang w:eastAsia="ru-RU"/>
        </w:rPr>
        <w:t xml:space="preserve">Самая современная группа приёмов – это конечно специальные компьютерные игры. </w:t>
      </w:r>
      <w:proofErr w:type="gramStart"/>
      <w:r w:rsidRPr="0002112A">
        <w:rPr>
          <w:rFonts w:ascii="Times New Roman" w:hAnsi="Times New Roman" w:cs="Times New Roman"/>
          <w:sz w:val="28"/>
          <w:lang w:eastAsia="ru-RU"/>
        </w:rPr>
        <w:t>Они</w:t>
      </w:r>
      <w:proofErr w:type="gramEnd"/>
      <w:r w:rsidRPr="0002112A">
        <w:rPr>
          <w:rFonts w:ascii="Times New Roman" w:hAnsi="Times New Roman" w:cs="Times New Roman"/>
          <w:sz w:val="28"/>
          <w:lang w:eastAsia="ru-RU"/>
        </w:rPr>
        <w:t xml:space="preserve"> несомненно заинтересуют ребёнка. Однако</w:t>
      </w:r>
      <w:proofErr w:type="gramStart"/>
      <w:r w:rsidRPr="0002112A">
        <w:rPr>
          <w:rFonts w:ascii="Times New Roman" w:hAnsi="Times New Roman" w:cs="Times New Roman"/>
          <w:sz w:val="28"/>
          <w:lang w:eastAsia="ru-RU"/>
        </w:rPr>
        <w:t>,</w:t>
      </w:r>
      <w:proofErr w:type="gramEnd"/>
      <w:r w:rsidRPr="0002112A">
        <w:rPr>
          <w:rFonts w:ascii="Times New Roman" w:hAnsi="Times New Roman" w:cs="Times New Roman"/>
          <w:sz w:val="28"/>
          <w:lang w:eastAsia="ru-RU"/>
        </w:rPr>
        <w:t xml:space="preserve"> необходимо помнить, что перед использованием любой из таких игр необходима консультация учителя-логопеда.</w:t>
      </w:r>
    </w:p>
    <w:p w:rsidR="0002112A" w:rsidRPr="0002112A" w:rsidRDefault="0002112A" w:rsidP="0002112A">
      <w:pPr>
        <w:pStyle w:val="a5"/>
        <w:spacing w:line="360" w:lineRule="auto"/>
        <w:ind w:firstLine="624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lang w:eastAsia="ru-RU"/>
        </w:rPr>
        <w:t>Самая большая группа приёмов - упражнения с различными предметами.</w:t>
      </w:r>
    </w:p>
    <w:p w:rsidR="0002112A" w:rsidRPr="0002112A" w:rsidRDefault="0002112A" w:rsidP="0002112A">
      <w:pPr>
        <w:pStyle w:val="a5"/>
        <w:spacing w:line="360" w:lineRule="auto"/>
        <w:ind w:firstLine="624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u w:val="single"/>
          <w:lang w:eastAsia="ru-RU"/>
        </w:rPr>
        <w:t>Песочные часы</w:t>
      </w:r>
      <w:r w:rsidRPr="0002112A">
        <w:rPr>
          <w:rFonts w:ascii="Times New Roman" w:hAnsi="Times New Roman" w:cs="Times New Roman"/>
          <w:sz w:val="28"/>
          <w:lang w:eastAsia="ru-RU"/>
        </w:rPr>
        <w:t> – проговариваем речевой материал до тех пор, пока в часах не закончится песок.</w:t>
      </w:r>
    </w:p>
    <w:p w:rsidR="0002112A" w:rsidRPr="0002112A" w:rsidRDefault="0002112A" w:rsidP="0002112A">
      <w:pPr>
        <w:pStyle w:val="a5"/>
        <w:spacing w:line="360" w:lineRule="auto"/>
        <w:ind w:firstLine="624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u w:val="single"/>
          <w:lang w:eastAsia="ru-RU"/>
        </w:rPr>
        <w:t>Юла</w:t>
      </w:r>
      <w:r w:rsidRPr="0002112A">
        <w:rPr>
          <w:rFonts w:ascii="Times New Roman" w:hAnsi="Times New Roman" w:cs="Times New Roman"/>
          <w:sz w:val="28"/>
          <w:lang w:eastAsia="ru-RU"/>
        </w:rPr>
        <w:t xml:space="preserve"> (маленький волчок) – проговариваем речевой материал, пока крутится волчок или юла. Можно использовать маленький волчок, который раскручивается пальцами. В этом случае упражнение будет развивать и мелкую моторику пальцев рук ребёнка.</w:t>
      </w:r>
    </w:p>
    <w:p w:rsidR="0002112A" w:rsidRPr="0002112A" w:rsidRDefault="0002112A" w:rsidP="0002112A">
      <w:pPr>
        <w:pStyle w:val="a5"/>
        <w:spacing w:line="360" w:lineRule="auto"/>
        <w:ind w:firstLine="624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u w:val="single"/>
          <w:lang w:eastAsia="ru-RU"/>
        </w:rPr>
        <w:t>Массажный мяч</w:t>
      </w:r>
      <w:r w:rsidRPr="0002112A">
        <w:rPr>
          <w:rFonts w:ascii="Times New Roman" w:hAnsi="Times New Roman" w:cs="Times New Roman"/>
          <w:sz w:val="28"/>
          <w:lang w:eastAsia="ru-RU"/>
        </w:rPr>
        <w:t> – проговаривание речевого материала сопровождается действиями с массажным мячом – поглаживанием, катанием, сжиманием.</w:t>
      </w:r>
      <w:r w:rsidRPr="0002112A">
        <w:rPr>
          <w:rFonts w:ascii="Times New Roman" w:hAnsi="Times New Roman" w:cs="Times New Roman"/>
          <w:sz w:val="28"/>
          <w:lang w:eastAsia="ru-RU"/>
        </w:rPr>
        <w:br/>
        <w:t xml:space="preserve">Скрепки скрепляем друг с другом и получаем цепочку. Интереснее ребёнку </w:t>
      </w:r>
      <w:proofErr w:type="gramStart"/>
      <w:r w:rsidRPr="0002112A">
        <w:rPr>
          <w:rFonts w:ascii="Times New Roman" w:hAnsi="Times New Roman" w:cs="Times New Roman"/>
          <w:sz w:val="28"/>
          <w:lang w:eastAsia="ru-RU"/>
        </w:rPr>
        <w:t>будет</w:t>
      </w:r>
      <w:proofErr w:type="gramEnd"/>
      <w:r w:rsidRPr="0002112A">
        <w:rPr>
          <w:rFonts w:ascii="Times New Roman" w:hAnsi="Times New Roman" w:cs="Times New Roman"/>
          <w:sz w:val="28"/>
          <w:lang w:eastAsia="ru-RU"/>
        </w:rPr>
        <w:t xml:space="preserve"> если скрепки разноцветные. На каждую скрепку называем звук (слог, слово, предложение).</w:t>
      </w:r>
    </w:p>
    <w:p w:rsidR="0002112A" w:rsidRPr="0002112A" w:rsidRDefault="0002112A" w:rsidP="0002112A">
      <w:pPr>
        <w:pStyle w:val="a5"/>
        <w:spacing w:line="360" w:lineRule="auto"/>
        <w:ind w:firstLine="624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u w:val="single"/>
          <w:lang w:eastAsia="ru-RU"/>
        </w:rPr>
        <w:t>Бусинки</w:t>
      </w:r>
      <w:r w:rsidRPr="0002112A">
        <w:rPr>
          <w:rFonts w:ascii="Times New Roman" w:hAnsi="Times New Roman" w:cs="Times New Roman"/>
          <w:sz w:val="28"/>
          <w:lang w:eastAsia="ru-RU"/>
        </w:rPr>
        <w:t> – собираем бусы. Задание аналогично заданию со скрепками. Можно учитывать и цвет бусин и скрепок, например брать только те цвета, в названии которых слышится звук [</w:t>
      </w:r>
      <w:proofErr w:type="spellStart"/>
      <w:proofErr w:type="gramStart"/>
      <w:r w:rsidRPr="0002112A">
        <w:rPr>
          <w:rFonts w:ascii="Times New Roman" w:hAnsi="Times New Roman" w:cs="Times New Roman"/>
          <w:sz w:val="28"/>
          <w:lang w:eastAsia="ru-RU"/>
        </w:rPr>
        <w:t>р</w:t>
      </w:r>
      <w:proofErr w:type="spellEnd"/>
      <w:proofErr w:type="gramEnd"/>
      <w:r w:rsidRPr="0002112A">
        <w:rPr>
          <w:rFonts w:ascii="Times New Roman" w:hAnsi="Times New Roman" w:cs="Times New Roman"/>
          <w:sz w:val="28"/>
          <w:lang w:eastAsia="ru-RU"/>
        </w:rPr>
        <w:t>].</w:t>
      </w:r>
    </w:p>
    <w:p w:rsidR="0002112A" w:rsidRDefault="0002112A" w:rsidP="0002112A">
      <w:pPr>
        <w:pStyle w:val="a5"/>
        <w:spacing w:line="360" w:lineRule="auto"/>
        <w:ind w:firstLine="624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u w:val="single"/>
          <w:lang w:eastAsia="ru-RU"/>
        </w:rPr>
        <w:t>Прищепки</w:t>
      </w:r>
      <w:r w:rsidRPr="0002112A">
        <w:rPr>
          <w:rFonts w:ascii="Times New Roman" w:hAnsi="Times New Roman" w:cs="Times New Roman"/>
          <w:sz w:val="28"/>
          <w:lang w:eastAsia="ru-RU"/>
        </w:rPr>
        <w:t> – цепляем прищепки на какую–</w:t>
      </w:r>
      <w:proofErr w:type="spellStart"/>
      <w:r w:rsidRPr="0002112A">
        <w:rPr>
          <w:rFonts w:ascii="Times New Roman" w:hAnsi="Times New Roman" w:cs="Times New Roman"/>
          <w:sz w:val="28"/>
          <w:lang w:eastAsia="ru-RU"/>
        </w:rPr>
        <w:t>нибудь</w:t>
      </w:r>
      <w:proofErr w:type="spellEnd"/>
      <w:r w:rsidRPr="0002112A">
        <w:rPr>
          <w:rFonts w:ascii="Times New Roman" w:hAnsi="Times New Roman" w:cs="Times New Roman"/>
          <w:sz w:val="28"/>
          <w:lang w:eastAsia="ru-RU"/>
        </w:rPr>
        <w:t xml:space="preserve"> фигуру, например, если возьмём жёлтый круг и жёлтые прищепки, то получится солнышко и </w:t>
      </w:r>
      <w:r w:rsidRPr="0002112A">
        <w:rPr>
          <w:rFonts w:ascii="Times New Roman" w:hAnsi="Times New Roman" w:cs="Times New Roman"/>
          <w:sz w:val="28"/>
          <w:lang w:eastAsia="ru-RU"/>
        </w:rPr>
        <w:lastRenderedPageBreak/>
        <w:t>лучики. Присоединение каждого лучика сопровождается произнесением речевого материала.</w:t>
      </w:r>
    </w:p>
    <w:p w:rsidR="0002112A" w:rsidRPr="0002112A" w:rsidRDefault="0002112A" w:rsidP="0002112A">
      <w:pPr>
        <w:pStyle w:val="a5"/>
        <w:spacing w:line="360" w:lineRule="auto"/>
        <w:ind w:firstLine="624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u w:val="single"/>
          <w:lang w:eastAsia="ru-RU"/>
        </w:rPr>
        <w:t>Мяч.</w:t>
      </w:r>
      <w:r w:rsidRPr="0002112A">
        <w:rPr>
          <w:rFonts w:ascii="Times New Roman" w:hAnsi="Times New Roman" w:cs="Times New Roman"/>
          <w:sz w:val="28"/>
          <w:lang w:eastAsia="ru-RU"/>
        </w:rPr>
        <w:t xml:space="preserve"> Взрослый называет звук (слог, слово) и бросает ребёнку мяч. Ребёнок ловит мяч, повторяет речевую единицу и бросает мяч взрослому.</w:t>
      </w:r>
      <w:r w:rsidRPr="0002112A">
        <w:rPr>
          <w:rFonts w:ascii="Times New Roman" w:hAnsi="Times New Roman" w:cs="Times New Roman"/>
          <w:sz w:val="28"/>
          <w:lang w:eastAsia="ru-RU"/>
        </w:rPr>
        <w:br/>
        <w:t>Сортировка мелких предметов. В большой ёмкости перемешаны различные мелкие предметы. Это могут быть макароны разных сортов, фасоль, разноцветные пуговицы или бусины. Понадобятся и более мелкие ёмкости по количеству сортов предметов. Взрослый даёт задание, например, разложить пуговицы по размеру. Если ребёнок берёт крупную пуговицу, то он проговаривает слог «</w:t>
      </w:r>
      <w:proofErr w:type="spellStart"/>
      <w:r w:rsidRPr="0002112A">
        <w:rPr>
          <w:rFonts w:ascii="Times New Roman" w:hAnsi="Times New Roman" w:cs="Times New Roman"/>
          <w:sz w:val="28"/>
          <w:lang w:eastAsia="ru-RU"/>
        </w:rPr>
        <w:t>ра</w:t>
      </w:r>
      <w:proofErr w:type="spellEnd"/>
      <w:r w:rsidRPr="0002112A">
        <w:rPr>
          <w:rFonts w:ascii="Times New Roman" w:hAnsi="Times New Roman" w:cs="Times New Roman"/>
          <w:sz w:val="28"/>
          <w:lang w:eastAsia="ru-RU"/>
        </w:rPr>
        <w:t xml:space="preserve">», если мелкую – </w:t>
      </w:r>
      <w:proofErr w:type="gramStart"/>
      <w:r w:rsidRPr="0002112A">
        <w:rPr>
          <w:rFonts w:ascii="Times New Roman" w:hAnsi="Times New Roman" w:cs="Times New Roman"/>
          <w:sz w:val="28"/>
          <w:lang w:eastAsia="ru-RU"/>
        </w:rPr>
        <w:t>то «</w:t>
      </w:r>
      <w:proofErr w:type="spellStart"/>
      <w:r w:rsidRPr="0002112A">
        <w:rPr>
          <w:rFonts w:ascii="Times New Roman" w:hAnsi="Times New Roman" w:cs="Times New Roman"/>
          <w:sz w:val="28"/>
          <w:lang w:eastAsia="ru-RU"/>
        </w:rPr>
        <w:t>ру</w:t>
      </w:r>
      <w:proofErr w:type="spellEnd"/>
      <w:proofErr w:type="gramEnd"/>
      <w:r w:rsidRPr="0002112A">
        <w:rPr>
          <w:rFonts w:ascii="Times New Roman" w:hAnsi="Times New Roman" w:cs="Times New Roman"/>
          <w:sz w:val="28"/>
          <w:lang w:eastAsia="ru-RU"/>
        </w:rPr>
        <w:t>», пуговицу среднего размера – «</w:t>
      </w:r>
      <w:proofErr w:type="spellStart"/>
      <w:r w:rsidRPr="0002112A">
        <w:rPr>
          <w:rFonts w:ascii="Times New Roman" w:hAnsi="Times New Roman" w:cs="Times New Roman"/>
          <w:sz w:val="28"/>
          <w:lang w:eastAsia="ru-RU"/>
        </w:rPr>
        <w:t>ро</w:t>
      </w:r>
      <w:proofErr w:type="spellEnd"/>
      <w:r w:rsidRPr="0002112A">
        <w:rPr>
          <w:rFonts w:ascii="Times New Roman" w:hAnsi="Times New Roman" w:cs="Times New Roman"/>
          <w:sz w:val="28"/>
          <w:lang w:eastAsia="ru-RU"/>
        </w:rPr>
        <w:t>». Можно предложить припоминать слова с заданным звуком в начале, середине, конце.</w:t>
      </w:r>
    </w:p>
    <w:p w:rsidR="0002112A" w:rsidRPr="0002112A" w:rsidRDefault="0002112A" w:rsidP="0002112A">
      <w:pPr>
        <w:pStyle w:val="a5"/>
        <w:spacing w:line="360" w:lineRule="auto"/>
        <w:ind w:firstLine="624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lang w:eastAsia="ru-RU"/>
        </w:rPr>
        <w:t>Можно использовать различные дорожки и лабиринты. Их можно встретить в детских журналах, в интернете или нарисовать самим. Ребёнку предлагается произносить заданный звук до тех пор, пока он «бежит» по дорожке.</w:t>
      </w:r>
    </w:p>
    <w:p w:rsidR="0002112A" w:rsidRPr="0002112A" w:rsidRDefault="0002112A" w:rsidP="0002112A">
      <w:pPr>
        <w:pStyle w:val="a5"/>
        <w:spacing w:line="360" w:lineRule="auto"/>
        <w:ind w:firstLine="624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lang w:eastAsia="ru-RU"/>
        </w:rPr>
        <w:t>Можно выложить дорожку цветными камешками или ракушками для какого-нибудь героя.</w:t>
      </w:r>
    </w:p>
    <w:p w:rsidR="00177C47" w:rsidRPr="0002112A" w:rsidRDefault="0002112A" w:rsidP="0002112A">
      <w:pPr>
        <w:pStyle w:val="a5"/>
        <w:spacing w:line="360" w:lineRule="auto"/>
        <w:ind w:firstLine="624"/>
        <w:rPr>
          <w:rFonts w:ascii="Times New Roman" w:hAnsi="Times New Roman" w:cs="Times New Roman"/>
          <w:sz w:val="28"/>
          <w:lang w:eastAsia="ru-RU"/>
        </w:rPr>
      </w:pPr>
      <w:r w:rsidRPr="0002112A">
        <w:rPr>
          <w:rFonts w:ascii="Times New Roman" w:hAnsi="Times New Roman" w:cs="Times New Roman"/>
          <w:sz w:val="28"/>
          <w:lang w:eastAsia="ru-RU"/>
        </w:rPr>
        <w:t xml:space="preserve">Многие </w:t>
      </w:r>
      <w:proofErr w:type="gramStart"/>
      <w:r w:rsidRPr="0002112A">
        <w:rPr>
          <w:rFonts w:ascii="Times New Roman" w:hAnsi="Times New Roman" w:cs="Times New Roman"/>
          <w:sz w:val="28"/>
          <w:lang w:eastAsia="ru-RU"/>
        </w:rPr>
        <w:t>выше перечисленные</w:t>
      </w:r>
      <w:proofErr w:type="gramEnd"/>
      <w:r w:rsidRPr="0002112A">
        <w:rPr>
          <w:rFonts w:ascii="Times New Roman" w:hAnsi="Times New Roman" w:cs="Times New Roman"/>
          <w:sz w:val="28"/>
          <w:lang w:eastAsia="ru-RU"/>
        </w:rPr>
        <w:t xml:space="preserve"> приёмы способствуют не только повышению интереса ребёнка к занятиям, но и развивают дополнительные процессы: мелкую моторику, внимание, мышление, ловкость.</w:t>
      </w:r>
    </w:p>
    <w:sectPr w:rsidR="00177C47" w:rsidRPr="0002112A" w:rsidSect="0002112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E57CE"/>
    <w:multiLevelType w:val="hybridMultilevel"/>
    <w:tmpl w:val="2162265C"/>
    <w:lvl w:ilvl="0" w:tplc="BD42418A">
      <w:numFmt w:val="bullet"/>
      <w:lvlText w:val=""/>
      <w:lvlJc w:val="left"/>
      <w:pPr>
        <w:ind w:left="160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>
    <w:nsid w:val="4675443E"/>
    <w:multiLevelType w:val="multilevel"/>
    <w:tmpl w:val="7C8A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807A0B"/>
    <w:multiLevelType w:val="hybridMultilevel"/>
    <w:tmpl w:val="BADE76A0"/>
    <w:lvl w:ilvl="0" w:tplc="BD42418A">
      <w:numFmt w:val="bullet"/>
      <w:lvlText w:val=""/>
      <w:lvlJc w:val="left"/>
      <w:pPr>
        <w:ind w:left="98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>
    <w:nsid w:val="7B287B15"/>
    <w:multiLevelType w:val="multilevel"/>
    <w:tmpl w:val="25B6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77C47"/>
    <w:rsid w:val="0002112A"/>
    <w:rsid w:val="0017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12A"/>
    <w:rPr>
      <w:b/>
      <w:bCs/>
    </w:rPr>
  </w:style>
  <w:style w:type="paragraph" w:styleId="a5">
    <w:name w:val="No Spacing"/>
    <w:uiPriority w:val="1"/>
    <w:qFormat/>
    <w:rsid w:val="000211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2023-02-20T04:02:00Z</dcterms:created>
  <dcterms:modified xsi:type="dcterms:W3CDTF">2023-02-20T04:09:00Z</dcterms:modified>
</cp:coreProperties>
</file>